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8B6E5" w14:textId="77777777" w:rsidR="00031B75" w:rsidRPr="00BA3C79" w:rsidRDefault="00031B75" w:rsidP="00B13352">
      <w:pPr>
        <w:pStyle w:val="320"/>
        <w:keepNext/>
        <w:keepLines/>
        <w:shd w:val="clear" w:color="auto" w:fill="auto"/>
        <w:spacing w:before="0" w:after="0" w:line="240" w:lineRule="auto"/>
        <w:ind w:right="40"/>
        <w:rPr>
          <w:rStyle w:val="32"/>
          <w:rFonts w:ascii="Times New Roman" w:hAnsi="Times New Roman" w:cs="Times New Roman"/>
          <w:b/>
          <w:bCs/>
          <w:sz w:val="40"/>
          <w:szCs w:val="40"/>
        </w:rPr>
      </w:pPr>
      <w:bookmarkStart w:id="0" w:name="bookmark2"/>
      <w:r w:rsidRPr="00BA3C79">
        <w:rPr>
          <w:rStyle w:val="32"/>
          <w:rFonts w:ascii="Times New Roman" w:hAnsi="Times New Roman" w:cs="Times New Roman"/>
          <w:b/>
          <w:bCs/>
          <w:sz w:val="40"/>
          <w:szCs w:val="40"/>
        </w:rPr>
        <w:t>ПРАКТИЧЕСКАЯ РАБОТА № 1</w:t>
      </w:r>
    </w:p>
    <w:p w14:paraId="1C2D4091" w14:textId="77777777" w:rsidR="00031B75" w:rsidRPr="00BA3C79" w:rsidRDefault="00031B75" w:rsidP="00B13352">
      <w:pPr>
        <w:pStyle w:val="320"/>
        <w:keepNext/>
        <w:keepLines/>
        <w:shd w:val="clear" w:color="auto" w:fill="auto"/>
        <w:spacing w:before="0" w:after="0" w:line="240" w:lineRule="auto"/>
        <w:ind w:right="40"/>
        <w:jc w:val="left"/>
        <w:rPr>
          <w:sz w:val="48"/>
          <w:szCs w:val="48"/>
        </w:rPr>
      </w:pPr>
      <w:proofErr w:type="gramStart"/>
      <w:r w:rsidRPr="00BA3C79">
        <w:rPr>
          <w:rStyle w:val="32"/>
          <w:rFonts w:ascii="Times New Roman" w:hAnsi="Times New Roman" w:cs="Times New Roman"/>
          <w:b/>
          <w:bCs/>
          <w:sz w:val="40"/>
          <w:szCs w:val="40"/>
        </w:rPr>
        <w:t xml:space="preserve">Тема:   </w:t>
      </w:r>
      <w:proofErr w:type="gramEnd"/>
      <w:r w:rsidRPr="00BA3C79">
        <w:rPr>
          <w:rStyle w:val="32"/>
          <w:rFonts w:ascii="Times New Roman" w:hAnsi="Times New Roman" w:cs="Times New Roman"/>
          <w:b/>
          <w:bCs/>
          <w:sz w:val="40"/>
          <w:szCs w:val="40"/>
        </w:rPr>
        <w:t xml:space="preserve">             ОПРЕДЕЛЕНИЕ ПОЛОЖИТЕЛЬНЫХ И ОТРИЦАТЕЛЬНЫХ</w:t>
      </w:r>
      <w:r w:rsidRPr="00BA3C79">
        <w:rPr>
          <w:rStyle w:val="32"/>
          <w:rFonts w:ascii="Times New Roman" w:hAnsi="Times New Roman" w:cs="Times New Roman"/>
          <w:b/>
          <w:bCs/>
          <w:sz w:val="40"/>
          <w:szCs w:val="40"/>
        </w:rPr>
        <w:br/>
        <w:t xml:space="preserve">                           ЧЕРТ ГЕОГРАФИЧЕСКОГО ПОЛОЖЕНИЯ РОССИИ</w:t>
      </w:r>
      <w:bookmarkEnd w:id="0"/>
    </w:p>
    <w:p w14:paraId="0F12B832" w14:textId="77777777" w:rsidR="00031B75" w:rsidRPr="00BA3C79" w:rsidRDefault="00031B75" w:rsidP="00031B75">
      <w:pPr>
        <w:pStyle w:val="20"/>
        <w:shd w:val="clear" w:color="auto" w:fill="auto"/>
        <w:spacing w:before="0" w:line="240" w:lineRule="auto"/>
        <w:ind w:firstLine="0"/>
        <w:jc w:val="both"/>
        <w:rPr>
          <w:rFonts w:ascii="Times New Roman" w:hAnsi="Times New Roman" w:cs="Times New Roman"/>
          <w:sz w:val="40"/>
          <w:szCs w:val="40"/>
        </w:rPr>
      </w:pPr>
      <w:r w:rsidRPr="00BA3C79">
        <w:rPr>
          <w:rStyle w:val="2Calibri"/>
          <w:rFonts w:ascii="Times New Roman" w:hAnsi="Times New Roman" w:cs="Times New Roman"/>
          <w:sz w:val="40"/>
          <w:szCs w:val="40"/>
        </w:rPr>
        <w:t xml:space="preserve">Цель </w:t>
      </w:r>
      <w:proofErr w:type="gramStart"/>
      <w:r w:rsidRPr="00BA3C79">
        <w:rPr>
          <w:rStyle w:val="2Calibri"/>
          <w:rFonts w:ascii="Times New Roman" w:hAnsi="Times New Roman" w:cs="Times New Roman"/>
          <w:sz w:val="40"/>
          <w:szCs w:val="40"/>
        </w:rPr>
        <w:t xml:space="preserve">работы:   </w:t>
      </w:r>
      <w:proofErr w:type="gramEnd"/>
      <w:r w:rsidRPr="00BA3C79">
        <w:rPr>
          <w:rStyle w:val="2Calibri"/>
          <w:rFonts w:ascii="Times New Roman" w:hAnsi="Times New Roman" w:cs="Times New Roman"/>
          <w:sz w:val="40"/>
          <w:szCs w:val="40"/>
        </w:rPr>
        <w:t xml:space="preserve">  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t>закрепить понятие «экономико-географическое положение страны»;</w:t>
      </w:r>
    </w:p>
    <w:p w14:paraId="5C310E82" w14:textId="77777777" w:rsidR="00031B75" w:rsidRPr="00BA3C79" w:rsidRDefault="00031B75" w:rsidP="00031B75">
      <w:pPr>
        <w:pStyle w:val="20"/>
        <w:shd w:val="clear" w:color="auto" w:fill="auto"/>
        <w:spacing w:before="0" w:line="240" w:lineRule="auto"/>
        <w:ind w:left="1820" w:firstLine="0"/>
        <w:jc w:val="both"/>
        <w:rPr>
          <w:rStyle w:val="2BookmanOldStyle"/>
          <w:rFonts w:ascii="Times New Roman" w:hAnsi="Times New Roman" w:cs="Times New Roman"/>
          <w:sz w:val="40"/>
          <w:szCs w:val="40"/>
        </w:rPr>
      </w:pP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t>ознакомиться с типовым планом характеристики географического по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softHyphen/>
        <w:t>ложения; научиться определять и оценивать положительные и отрица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softHyphen/>
        <w:t>тельные черты экономико-географического положения России.</w:t>
      </w:r>
      <w:bookmarkStart w:id="1" w:name="bookmark3"/>
    </w:p>
    <w:p w14:paraId="610681D8" w14:textId="77777777" w:rsidR="00031B75" w:rsidRPr="00BA3C79" w:rsidRDefault="00031B75" w:rsidP="00031B75">
      <w:pPr>
        <w:pStyle w:val="20"/>
        <w:shd w:val="clear" w:color="auto" w:fill="auto"/>
        <w:spacing w:before="0" w:line="240" w:lineRule="auto"/>
        <w:ind w:firstLine="0"/>
        <w:jc w:val="both"/>
        <w:rPr>
          <w:sz w:val="36"/>
          <w:szCs w:val="36"/>
        </w:rPr>
      </w:pPr>
      <w:r w:rsidRPr="00BA3C79">
        <w:rPr>
          <w:rStyle w:val="4"/>
          <w:rFonts w:ascii="Times New Roman" w:hAnsi="Times New Roman" w:cs="Times New Roman"/>
          <w:bCs w:val="0"/>
          <w:sz w:val="40"/>
          <w:szCs w:val="40"/>
        </w:rPr>
        <w:t>Опорные понятия</w:t>
      </w:r>
      <w:bookmarkEnd w:id="1"/>
    </w:p>
    <w:p w14:paraId="51B01588" w14:textId="77777777" w:rsidR="00031B75" w:rsidRPr="00BA3C79" w:rsidRDefault="00031B75" w:rsidP="00031B75">
      <w:pPr>
        <w:pStyle w:val="20"/>
        <w:shd w:val="clear" w:color="auto" w:fill="auto"/>
        <w:spacing w:before="0" w:line="240" w:lineRule="auto"/>
        <w:ind w:left="1820" w:firstLine="0"/>
        <w:jc w:val="both"/>
        <w:rPr>
          <w:rFonts w:ascii="Times New Roman" w:hAnsi="Times New Roman" w:cs="Times New Roman"/>
          <w:sz w:val="40"/>
          <w:szCs w:val="40"/>
        </w:rPr>
      </w:pPr>
      <w:r w:rsidRPr="00BA3C79">
        <w:rPr>
          <w:rStyle w:val="2BookmanOldStyle2"/>
          <w:rFonts w:ascii="Times New Roman" w:hAnsi="Times New Roman" w:cs="Times New Roman"/>
          <w:sz w:val="40"/>
          <w:szCs w:val="40"/>
        </w:rPr>
        <w:t xml:space="preserve">Страна 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t>— территория, имеющая определённые границы и население, пользующаяся государственным суверенитетом или находящаяся под властью другого государства.</w:t>
      </w:r>
    </w:p>
    <w:p w14:paraId="6B36E8FB" w14:textId="77777777" w:rsidR="00031B75" w:rsidRPr="00BA3C79" w:rsidRDefault="00031B75" w:rsidP="00031B75">
      <w:pPr>
        <w:pStyle w:val="20"/>
        <w:shd w:val="clear" w:color="auto" w:fill="auto"/>
        <w:spacing w:before="0" w:line="240" w:lineRule="auto"/>
        <w:ind w:left="1820" w:firstLine="0"/>
        <w:jc w:val="both"/>
        <w:rPr>
          <w:rFonts w:ascii="Times New Roman" w:hAnsi="Times New Roman" w:cs="Times New Roman"/>
          <w:sz w:val="40"/>
          <w:szCs w:val="40"/>
        </w:rPr>
      </w:pPr>
      <w:r w:rsidRPr="00BA3C79">
        <w:rPr>
          <w:rStyle w:val="2BookmanOldStyle2"/>
          <w:rFonts w:ascii="Times New Roman" w:hAnsi="Times New Roman" w:cs="Times New Roman"/>
          <w:sz w:val="40"/>
          <w:szCs w:val="40"/>
        </w:rPr>
        <w:t xml:space="preserve">Экономико-географическое положение страны (ЭГП) 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t>— положение страны относительно различных экономических объектов, находящих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softHyphen/>
        <w:t>ся вне её территории или пересекающих её. Такими объектами могут быть государства, транспортные центры и магистрали, моря, сырьевые базы, крупные города, международные рынки.</w:t>
      </w:r>
    </w:p>
    <w:p w14:paraId="3494D893" w14:textId="77777777" w:rsidR="00031B75" w:rsidRPr="00BA3C79" w:rsidRDefault="00031B75" w:rsidP="00031B75">
      <w:pPr>
        <w:pStyle w:val="70"/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A3C79">
        <w:rPr>
          <w:rStyle w:val="7"/>
          <w:rFonts w:ascii="Times New Roman" w:hAnsi="Times New Roman" w:cs="Times New Roman"/>
          <w:b/>
          <w:bCs/>
          <w:sz w:val="40"/>
          <w:szCs w:val="40"/>
        </w:rPr>
        <w:t xml:space="preserve">                  </w:t>
      </w:r>
      <w:r w:rsidR="00B13352" w:rsidRPr="00BA3C79">
        <w:rPr>
          <w:rStyle w:val="7"/>
          <w:rFonts w:ascii="Times New Roman" w:hAnsi="Times New Roman" w:cs="Times New Roman"/>
          <w:b/>
          <w:bCs/>
          <w:sz w:val="40"/>
          <w:szCs w:val="40"/>
        </w:rPr>
        <w:t xml:space="preserve">            </w:t>
      </w:r>
      <w:r w:rsidRPr="00BA3C79">
        <w:rPr>
          <w:rStyle w:val="7"/>
          <w:rFonts w:ascii="Times New Roman" w:hAnsi="Times New Roman" w:cs="Times New Roman"/>
          <w:b/>
          <w:bCs/>
          <w:sz w:val="40"/>
          <w:szCs w:val="40"/>
        </w:rPr>
        <w:t>Геополитическое положение (политико-географическое положение,</w:t>
      </w:r>
    </w:p>
    <w:p w14:paraId="4D454EC0" w14:textId="77777777" w:rsidR="00031B75" w:rsidRPr="00BA3C79" w:rsidRDefault="00031B75" w:rsidP="00031B75">
      <w:pPr>
        <w:pStyle w:val="20"/>
        <w:shd w:val="clear" w:color="auto" w:fill="auto"/>
        <w:spacing w:before="0" w:line="240" w:lineRule="auto"/>
        <w:ind w:left="1820" w:firstLine="0"/>
        <w:jc w:val="both"/>
        <w:rPr>
          <w:rStyle w:val="2BookmanOldStyle"/>
          <w:rFonts w:ascii="Times New Roman" w:hAnsi="Times New Roman" w:cs="Times New Roman"/>
          <w:sz w:val="40"/>
          <w:szCs w:val="40"/>
        </w:rPr>
      </w:pPr>
      <w:r w:rsidRPr="00BA3C79">
        <w:rPr>
          <w:rStyle w:val="2BookmanOldStyle2"/>
          <w:rFonts w:ascii="Times New Roman" w:hAnsi="Times New Roman" w:cs="Times New Roman"/>
          <w:sz w:val="40"/>
          <w:szCs w:val="40"/>
        </w:rPr>
        <w:t xml:space="preserve">ПГП) 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t>— положение страны на политической карте мира относитель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softHyphen/>
        <w:t>но других государств и их группировок, региональных военных кон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softHyphen/>
        <w:t>фликтов, военных баз, а также относительно экономико-географических объектов. ПГП подразумевает также членство страны в различных во</w:t>
      </w:r>
      <w:r w:rsidRPr="00BA3C79">
        <w:rPr>
          <w:rStyle w:val="2BookmanOldStyle"/>
          <w:rFonts w:ascii="Times New Roman" w:hAnsi="Times New Roman" w:cs="Times New Roman"/>
          <w:sz w:val="40"/>
          <w:szCs w:val="40"/>
        </w:rPr>
        <w:softHyphen/>
        <w:t>енно-политических и политико-экономических блоках и организациях, степень её участия в международных миротворческих и антитеррористических операциях.</w:t>
      </w:r>
    </w:p>
    <w:p w14:paraId="76EB034C" w14:textId="77777777" w:rsidR="00031B75" w:rsidRPr="00BA3C79" w:rsidRDefault="00031B75" w:rsidP="00B13352">
      <w:pPr>
        <w:pStyle w:val="20"/>
        <w:shd w:val="clear" w:color="auto" w:fill="auto"/>
        <w:spacing w:before="0" w:line="240" w:lineRule="auto"/>
        <w:ind w:firstLine="0"/>
        <w:jc w:val="center"/>
        <w:rPr>
          <w:rStyle w:val="2BookmanOldStyle"/>
          <w:rFonts w:ascii="Times New Roman" w:hAnsi="Times New Roman" w:cs="Times New Roman"/>
          <w:sz w:val="40"/>
          <w:szCs w:val="40"/>
        </w:rPr>
      </w:pPr>
    </w:p>
    <w:p w14:paraId="30EA7BDD" w14:textId="77777777" w:rsidR="00031B75" w:rsidRPr="00BA3C79" w:rsidRDefault="00031B75" w:rsidP="00B13352">
      <w:pPr>
        <w:widowControl/>
        <w:jc w:val="center"/>
        <w:rPr>
          <w:color w:val="auto"/>
          <w:sz w:val="32"/>
          <w:szCs w:val="32"/>
        </w:rPr>
      </w:pPr>
      <w:bookmarkStart w:id="2" w:name="bookmark0"/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Ход работы</w:t>
      </w:r>
      <w:bookmarkEnd w:id="2"/>
    </w:p>
    <w:p w14:paraId="2E9E8D80" w14:textId="77777777" w:rsidR="00031B75" w:rsidRPr="00BA3C79" w:rsidRDefault="00031B75" w:rsidP="00031B75">
      <w:pPr>
        <w:pStyle w:val="a4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Определите положительные и отрицательные черты экономико-геогра</w:t>
      </w: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softHyphen/>
        <w:t>фического и политико-географического положения России по плану в таблице.</w:t>
      </w:r>
    </w:p>
    <w:p w14:paraId="13A73488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Экономико-географическое положение России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678"/>
        <w:gridCol w:w="4667"/>
      </w:tblGrid>
      <w:tr w:rsidR="00B13352" w:rsidRPr="00BA3C79" w14:paraId="1E38E7A1" w14:textId="77777777" w:rsidTr="00031B75">
        <w:trPr>
          <w:trHeight w:val="413"/>
        </w:trPr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EE65" w14:textId="77777777" w:rsidR="00031B75" w:rsidRPr="00BA3C79" w:rsidRDefault="00031B75">
            <w:pPr>
              <w:widowControl/>
              <w:jc w:val="both"/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</w:pPr>
            <w:r w:rsidRPr="00BA3C79">
              <w:rPr>
                <w:rFonts w:ascii="Times New Roman" w:hAnsi="Times New Roman"/>
                <w:b/>
                <w:color w:val="auto"/>
                <w:sz w:val="40"/>
                <w:szCs w:val="32"/>
              </w:rPr>
              <w:t>Положительные черты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59E2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b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b/>
                <w:color w:val="auto"/>
                <w:sz w:val="40"/>
                <w:szCs w:val="32"/>
              </w:rPr>
              <w:t>Отрицательные черты</w:t>
            </w:r>
          </w:p>
        </w:tc>
      </w:tr>
    </w:tbl>
    <w:p w14:paraId="081ACBA1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План</w:t>
      </w:r>
    </w:p>
    <w:p w14:paraId="0702A58D" w14:textId="77777777" w:rsidR="00031B75" w:rsidRPr="00BA3C79" w:rsidRDefault="00031B75" w:rsidP="00031B75">
      <w:pPr>
        <w:pStyle w:val="a4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Положение на материке, части света. Размеры, границы, компактность территории</w:t>
      </w:r>
    </w:p>
    <w:p w14:paraId="0B95BF55" w14:textId="77777777" w:rsidR="00031B75" w:rsidRPr="00BA3C79" w:rsidRDefault="00031B75" w:rsidP="00031B75">
      <w:pPr>
        <w:pStyle w:val="a4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. Положение относительно соседних стран, соотношение с уровнем их экономического развития</w:t>
      </w:r>
    </w:p>
    <w:p w14:paraId="0AD9E0B2" w14:textId="77777777" w:rsidR="00031B75" w:rsidRPr="00BA3C79" w:rsidRDefault="00031B75" w:rsidP="00031B75">
      <w:pPr>
        <w:pStyle w:val="a4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Положение относительно главных сухопутных и морских транспортных путей</w:t>
      </w:r>
    </w:p>
    <w:p w14:paraId="638DC4B5" w14:textId="77777777" w:rsidR="00031B75" w:rsidRPr="00BA3C79" w:rsidRDefault="00031B75" w:rsidP="00031B75">
      <w:pPr>
        <w:pStyle w:val="a4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Положение относительно крупных </w:t>
      </w:r>
      <w:proofErr w:type="spellStart"/>
      <w:r w:rsidRPr="00BA3C79">
        <w:rPr>
          <w:rFonts w:ascii="Times New Roman" w:hAnsi="Times New Roman" w:cs="Times New Roman"/>
          <w:color w:val="auto"/>
          <w:sz w:val="40"/>
          <w:szCs w:val="40"/>
        </w:rPr>
        <w:t>топливно</w:t>
      </w:r>
      <w:proofErr w:type="spellEnd"/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 – сырьевых баз и промышленных районов соседних стран</w:t>
      </w:r>
    </w:p>
    <w:p w14:paraId="50C04EDC" w14:textId="77777777" w:rsidR="00031B75" w:rsidRPr="00BA3C79" w:rsidRDefault="00031B75" w:rsidP="00031B75">
      <w:pPr>
        <w:pStyle w:val="a4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Положение относительно главных районов сбыта продукции</w:t>
      </w:r>
    </w:p>
    <w:p w14:paraId="7C9E3877" w14:textId="77777777" w:rsidR="00031B75" w:rsidRPr="00BA3C79" w:rsidRDefault="00031B75" w:rsidP="00031B75">
      <w:pPr>
        <w:widowControl/>
        <w:ind w:left="36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proofErr w:type="spellStart"/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Политико</w:t>
      </w:r>
      <w:proofErr w:type="spellEnd"/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 xml:space="preserve"> – географическое положение России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678"/>
        <w:gridCol w:w="4667"/>
      </w:tblGrid>
      <w:tr w:rsidR="00B13352" w:rsidRPr="00BA3C79" w14:paraId="1D8A1780" w14:textId="77777777" w:rsidTr="00031B75">
        <w:trPr>
          <w:trHeight w:val="413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38AC" w14:textId="77777777" w:rsidR="00031B75" w:rsidRPr="00BA3C79" w:rsidRDefault="00031B75">
            <w:pPr>
              <w:widowControl/>
              <w:jc w:val="both"/>
              <w:rPr>
                <w:rFonts w:ascii="Times New Roman" w:hAnsi="Times New Roman" w:cs="Times New Roman"/>
                <w:b/>
                <w:color w:val="auto"/>
                <w:sz w:val="40"/>
                <w:szCs w:val="40"/>
              </w:rPr>
            </w:pPr>
            <w:r w:rsidRPr="00BA3C79">
              <w:rPr>
                <w:rFonts w:ascii="Times New Roman" w:hAnsi="Times New Roman"/>
                <w:b/>
                <w:color w:val="auto"/>
                <w:sz w:val="40"/>
                <w:szCs w:val="32"/>
              </w:rPr>
              <w:t>Положительные черты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F9AB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b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b/>
                <w:color w:val="auto"/>
                <w:sz w:val="40"/>
                <w:szCs w:val="32"/>
              </w:rPr>
              <w:t>Отрицательные черты</w:t>
            </w:r>
          </w:p>
        </w:tc>
      </w:tr>
    </w:tbl>
    <w:p w14:paraId="55B43F13" w14:textId="77777777" w:rsidR="00031B75" w:rsidRPr="00BA3C79" w:rsidRDefault="00031B75" w:rsidP="00031B75">
      <w:pPr>
        <w:pStyle w:val="a4"/>
        <w:widowControl/>
        <w:ind w:left="72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План</w:t>
      </w:r>
    </w:p>
    <w:p w14:paraId="7EE490DE" w14:textId="77777777" w:rsidR="00031B75" w:rsidRPr="00BA3C79" w:rsidRDefault="00031B75" w:rsidP="00031B75">
      <w:pPr>
        <w:pStyle w:val="a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Положение относительно соседних союзных, враждебных и нейтральных государств. Наличие спорных территорий</w:t>
      </w:r>
    </w:p>
    <w:p w14:paraId="2196941B" w14:textId="77777777" w:rsidR="00031B75" w:rsidRPr="00BA3C79" w:rsidRDefault="00031B75" w:rsidP="00031B75">
      <w:pPr>
        <w:pStyle w:val="a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Участие страны в международных военных, экономических и политических организациях</w:t>
      </w:r>
    </w:p>
    <w:p w14:paraId="28BC823D" w14:textId="77777777" w:rsidR="00031B75" w:rsidRPr="00BA3C79" w:rsidRDefault="00031B75" w:rsidP="00031B75">
      <w:pPr>
        <w:pStyle w:val="a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Участие стран – соседей в международных организациях и военных блоках</w:t>
      </w:r>
    </w:p>
    <w:p w14:paraId="62DD1B00" w14:textId="77777777" w:rsidR="00031B75" w:rsidRPr="00BA3C79" w:rsidRDefault="00031B75" w:rsidP="00031B75">
      <w:pPr>
        <w:pStyle w:val="a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proofErr w:type="gramStart"/>
      <w:r w:rsidRPr="00BA3C79">
        <w:rPr>
          <w:rFonts w:ascii="Times New Roman" w:hAnsi="Times New Roman" w:cs="Times New Roman"/>
          <w:color w:val="auto"/>
          <w:sz w:val="40"/>
          <w:szCs w:val="40"/>
        </w:rPr>
        <w:t>« Горячие</w:t>
      </w:r>
      <w:proofErr w:type="gramEnd"/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 точки», угрожающие безопасности страны</w:t>
      </w:r>
    </w:p>
    <w:p w14:paraId="5761BBB8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5B6B7130" w14:textId="77777777" w:rsidR="00031B75" w:rsidRPr="00BA3C79" w:rsidRDefault="00031B75" w:rsidP="00031B75">
      <w:pPr>
        <w:pStyle w:val="a4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ВЫВОДЫ:</w:t>
      </w:r>
    </w:p>
    <w:p w14:paraId="43E21521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535172E5" w14:textId="77777777" w:rsidR="00031B75" w:rsidRPr="00BA3C79" w:rsidRDefault="00031B75" w:rsidP="00031B75">
      <w:pPr>
        <w:widowControl/>
        <w:spacing w:line="360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ПРАКТИЧЕСКАЯ РАБОТА № 2</w:t>
      </w:r>
    </w:p>
    <w:p w14:paraId="76B1A836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ТЕМА: ОБОЗНАЧЕНИЕ НА КОНТУРНОЙ КАРТЕ ЭЛЕМЕНТОВ РАЙОНИРОВАНИЯ РОССИИ</w:t>
      </w:r>
    </w:p>
    <w:p w14:paraId="188F0479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сформировать умение определять по карте природно-хозяйственные рай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оны России; научиться составлять развёрнутый типовой план экономи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ко-географической характеристики территории; продолжить отработку навыков работы с тематическими картами.</w:t>
      </w:r>
    </w:p>
    <w:p w14:paraId="41AB5C51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Опорные понятия</w:t>
      </w:r>
    </w:p>
    <w:p w14:paraId="66015867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Географическое, или территориальное, разделение труда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выражает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ся в хозяйственной специализации отдельных районов страны на про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изводстве сырья, топлива, полуфабрикатов и готовой продукции для последующего обмена. Специализация предполагает формирование та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ких отраслей, которые производят продукцию и услуги в размерах, превышающих собственные потребности региона-производителя, т. е. отраслей, которые в большей степени ориентированы на вывоз своей продукции.</w:t>
      </w:r>
    </w:p>
    <w:p w14:paraId="5CA96479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Экономическое районирование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процесс научно обоснованного деле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ния территории на относительно самостоятельные части по критерию специализации. Таким образом, в основе экономического районирова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ния лежит территориальное разделение труда. Результатом экономи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ческого районирования является выделение экономических районов.</w:t>
      </w:r>
    </w:p>
    <w:p w14:paraId="698055DD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Экономический район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территория страны со сложившейся матери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ально-технической базой, которая определяет её специализацию в мас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штабах страны. Экономические районы формируются под влиянием следующих районообразующих факторов: производственных отноше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ний, территориального разделения труда, экономико-географического положения, природных условий и ресурсов, населения и трудовых ре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сурсов, исторического, материально-технической базы и администра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тивно-территориального деления.</w:t>
      </w:r>
    </w:p>
    <w:p w14:paraId="7B6AEC4D" w14:textId="77777777" w:rsidR="00031B75" w:rsidRPr="00BA3C79" w:rsidRDefault="00031B75" w:rsidP="00031B75">
      <w:pPr>
        <w:widowControl/>
        <w:spacing w:line="360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ХОД РАБОТЫ</w:t>
      </w:r>
    </w:p>
    <w:p w14:paraId="4FF85130" w14:textId="77777777" w:rsidR="00031B75" w:rsidRPr="00BA3C79" w:rsidRDefault="00031B75" w:rsidP="00031B75">
      <w:pPr>
        <w:pStyle w:val="a4"/>
        <w:widowControl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На основании текста учебника и атласа выпишите природные регионы географического и экономического районирования России</w:t>
      </w:r>
    </w:p>
    <w:p w14:paraId="044F8B2A" w14:textId="77777777" w:rsidR="00031B75" w:rsidRPr="00BA3C79" w:rsidRDefault="00031B75" w:rsidP="00031B75">
      <w:pPr>
        <w:pStyle w:val="a4"/>
        <w:widowControl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 xml:space="preserve">Обозначьте на контурной карте природные регионы </w:t>
      </w:r>
      <w:proofErr w:type="gramStart"/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географические  и</w:t>
      </w:r>
      <w:proofErr w:type="gramEnd"/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 xml:space="preserve"> </w:t>
      </w:r>
      <w:proofErr w:type="gramStart"/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экономические  районы</w:t>
      </w:r>
      <w:proofErr w:type="gramEnd"/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 xml:space="preserve"> России, указав их границы и названия</w:t>
      </w:r>
    </w:p>
    <w:p w14:paraId="7A9A6CDF" w14:textId="77777777" w:rsidR="00031B75" w:rsidRPr="00BA3C79" w:rsidRDefault="00031B75" w:rsidP="00031B75">
      <w:pPr>
        <w:widowControl/>
        <w:spacing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ВЫВОДЫ:</w:t>
      </w:r>
    </w:p>
    <w:p w14:paraId="114FA412" w14:textId="77777777" w:rsidR="00031B75" w:rsidRPr="00BA3C79" w:rsidRDefault="00031B75" w:rsidP="00031B75">
      <w:pPr>
        <w:widowControl/>
        <w:spacing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37560029" w14:textId="77777777" w:rsidR="00031B75" w:rsidRPr="00BA3C79" w:rsidRDefault="00031B75" w:rsidP="00031B75">
      <w:pPr>
        <w:widowControl/>
        <w:spacing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7950F284" w14:textId="77777777" w:rsidR="00031B75" w:rsidRPr="00BA3C79" w:rsidRDefault="00031B75" w:rsidP="00031B75">
      <w:pPr>
        <w:widowControl/>
        <w:spacing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3174B90D" w14:textId="77777777" w:rsidR="00397ECB" w:rsidRPr="00BA3C79" w:rsidRDefault="00397ECB" w:rsidP="00031B75">
      <w:pPr>
        <w:widowControl/>
        <w:spacing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65EBEE61" w14:textId="77777777" w:rsidR="00031B75" w:rsidRPr="00BA3C79" w:rsidRDefault="00031B75" w:rsidP="00031B75">
      <w:pPr>
        <w:widowControl/>
        <w:spacing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2724E418" w14:textId="77777777" w:rsidR="00031B75" w:rsidRPr="00BA3C79" w:rsidRDefault="00031B75" w:rsidP="00B13352">
      <w:pPr>
        <w:widowControl/>
        <w:spacing w:line="36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4D4F32ED" w14:textId="77777777" w:rsidR="00031B75" w:rsidRPr="00BA3C79" w:rsidRDefault="00031B75" w:rsidP="00031B75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ПАКТИЧЕСКАЯ РАБОТА № 3</w:t>
      </w:r>
    </w:p>
    <w:p w14:paraId="72618F80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ТЕМА: СОСТАВЛЕНИЕ КОМПЛЕКСНОЙ ФИЗИКО-ГЕОГРАФИЧЕСКОЙ ХАРАКТЕРИСТИКИ КРУПНЫХ ПРИРОДНЫХ РЕГИОНОВ РОССИИ</w:t>
      </w:r>
    </w:p>
    <w:p w14:paraId="23CB26CD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расширить и систематизировать знания о природных регионах России;</w:t>
      </w:r>
    </w:p>
    <w:p w14:paraId="439C3F58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продолжить формирование умений работы с тематическими картами атласа и текстом учебника, составлять на их основе характеристику природных районов страны.</w:t>
      </w:r>
    </w:p>
    <w:p w14:paraId="5C36E7A3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bookmarkStart w:id="3" w:name="bookmark1"/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Опорные понятия</w:t>
      </w:r>
      <w:bookmarkEnd w:id="3"/>
    </w:p>
    <w:p w14:paraId="41613BCB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Район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территория, отличающаяся от других территорий различными признаками: природными, хозяйственными, социальными.</w:t>
      </w:r>
    </w:p>
    <w:p w14:paraId="4A3FC3F2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Природный регион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территория, имеющая сходные природные ком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поненты по строению, рельефу, климату, почвам, флоре и фауне.</w:t>
      </w:r>
    </w:p>
    <w:p w14:paraId="0B4CF5A8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2278E03C" w14:textId="77777777" w:rsidR="00031B75" w:rsidRPr="00BA3C79" w:rsidRDefault="00031B75" w:rsidP="00031B75">
      <w:pPr>
        <w:widowControl/>
        <w:spacing w:line="276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Ход работы</w:t>
      </w:r>
    </w:p>
    <w:p w14:paraId="123F2C1A" w14:textId="77777777" w:rsidR="00031B75" w:rsidRPr="00BA3C79" w:rsidRDefault="00031B75" w:rsidP="00031B75">
      <w:pPr>
        <w:pStyle w:val="a4"/>
        <w:widowControl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На основании текста учебника и тематических карт атласа составьте ха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рактеристику одного из крупных природных регионов России по плану в таблице.</w:t>
      </w:r>
    </w:p>
    <w:p w14:paraId="1C8B8DCE" w14:textId="77777777" w:rsidR="00031B75" w:rsidRPr="00BA3C79" w:rsidRDefault="00031B75" w:rsidP="00031B75">
      <w:pPr>
        <w:pStyle w:val="a4"/>
        <w:widowControl/>
        <w:spacing w:line="276" w:lineRule="auto"/>
        <w:ind w:left="78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831"/>
        <w:gridCol w:w="4514"/>
      </w:tblGrid>
      <w:tr w:rsidR="00B13352" w:rsidRPr="00BA3C79" w14:paraId="0671C0F3" w14:textId="77777777" w:rsidTr="00031B75"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DFB2" w14:textId="77777777" w:rsidR="00031B75" w:rsidRPr="00BA3C79" w:rsidRDefault="00031B7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40"/>
                <w:szCs w:val="40"/>
              </w:rPr>
            </w:pPr>
            <w:r w:rsidRPr="00BA3C79"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  <w:t>План характеристики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16A8F" w14:textId="77777777" w:rsidR="00031B75" w:rsidRPr="00BA3C79" w:rsidRDefault="00031B75">
            <w:p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  <w:t>Характеристика региона</w:t>
            </w:r>
          </w:p>
        </w:tc>
      </w:tr>
      <w:tr w:rsidR="00B13352" w:rsidRPr="00BA3C79" w14:paraId="24515C20" w14:textId="77777777" w:rsidTr="00031B75"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EB50" w14:textId="77777777" w:rsidR="00031B75" w:rsidRPr="00BA3C79" w:rsidRDefault="00031B75">
            <w:pPr>
              <w:pStyle w:val="a4"/>
              <w:widowControl/>
              <w:numPr>
                <w:ilvl w:val="0"/>
                <w:numId w:val="6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 xml:space="preserve"> Географическое положение:</w:t>
            </w:r>
          </w:p>
          <w:p w14:paraId="12674F61" w14:textId="77777777" w:rsidR="00031B75" w:rsidRPr="00BA3C79" w:rsidRDefault="00031B75">
            <w:pPr>
              <w:pStyle w:val="a4"/>
              <w:widowControl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в какой части находится</w:t>
            </w:r>
          </w:p>
          <w:p w14:paraId="205D049F" w14:textId="77777777" w:rsidR="00031B75" w:rsidRPr="00BA3C79" w:rsidRDefault="00031B75">
            <w:pPr>
              <w:pStyle w:val="a4"/>
              <w:widowControl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границы</w:t>
            </w:r>
          </w:p>
          <w:p w14:paraId="2B870D12" w14:textId="77777777" w:rsidR="00031B75" w:rsidRPr="00BA3C79" w:rsidRDefault="00031B75">
            <w:pPr>
              <w:pStyle w:val="a4"/>
              <w:widowControl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площадь</w:t>
            </w:r>
          </w:p>
          <w:p w14:paraId="770D460D" w14:textId="77777777" w:rsidR="00031B75" w:rsidRPr="00BA3C79" w:rsidRDefault="00031B75">
            <w:pPr>
              <w:pStyle w:val="a4"/>
              <w:widowControl/>
              <w:numPr>
                <w:ilvl w:val="0"/>
                <w:numId w:val="7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протяжённость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4ABF" w14:textId="77777777" w:rsidR="00031B75" w:rsidRPr="00BA3C79" w:rsidRDefault="00031B7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  <w:tr w:rsidR="00B13352" w:rsidRPr="00BA3C79" w14:paraId="2B6B162B" w14:textId="77777777" w:rsidTr="00031B75"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1030" w14:textId="77777777" w:rsidR="00031B75" w:rsidRPr="00BA3C79" w:rsidRDefault="00031B75">
            <w:pPr>
              <w:pStyle w:val="a4"/>
              <w:widowControl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Тектоническое строение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F61A" w14:textId="77777777" w:rsidR="00031B75" w:rsidRPr="00BA3C79" w:rsidRDefault="00031B7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  <w:tr w:rsidR="00B13352" w:rsidRPr="00BA3C79" w14:paraId="33FF12C4" w14:textId="77777777" w:rsidTr="00031B75"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E377A" w14:textId="77777777" w:rsidR="00031B75" w:rsidRPr="00BA3C79" w:rsidRDefault="00031B75">
            <w:pPr>
              <w:pStyle w:val="a4"/>
              <w:widowControl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Формы рельефа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2493" w14:textId="77777777" w:rsidR="00031B75" w:rsidRPr="00BA3C79" w:rsidRDefault="00031B7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  <w:tr w:rsidR="00B13352" w:rsidRPr="00BA3C79" w14:paraId="274DE5B4" w14:textId="77777777" w:rsidTr="00031B75"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AA3D" w14:textId="77777777" w:rsidR="00031B75" w:rsidRPr="00BA3C79" w:rsidRDefault="00031B75">
            <w:pPr>
              <w:pStyle w:val="a4"/>
              <w:widowControl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Полезные ископаемые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D979" w14:textId="77777777" w:rsidR="00031B75" w:rsidRPr="00BA3C79" w:rsidRDefault="00031B7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  <w:tr w:rsidR="00B13352" w:rsidRPr="00BA3C79" w14:paraId="5EDB52F6" w14:textId="77777777" w:rsidTr="00031B75"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EFB2" w14:textId="77777777" w:rsidR="00031B75" w:rsidRPr="00BA3C79" w:rsidRDefault="00031B75">
            <w:pPr>
              <w:pStyle w:val="a4"/>
              <w:widowControl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Особенности климата</w:t>
            </w:r>
          </w:p>
          <w:p w14:paraId="1805808B" w14:textId="77777777" w:rsidR="00031B75" w:rsidRPr="00BA3C79" w:rsidRDefault="00031B75">
            <w:pPr>
              <w:pStyle w:val="a4"/>
              <w:widowControl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Климатический пояс</w:t>
            </w:r>
          </w:p>
          <w:p w14:paraId="26211829" w14:textId="77777777" w:rsidR="00031B75" w:rsidRPr="00BA3C79" w:rsidRDefault="00031B75">
            <w:pPr>
              <w:pStyle w:val="a4"/>
              <w:widowControl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Климатическая область</w:t>
            </w:r>
          </w:p>
          <w:p w14:paraId="5EA89131" w14:textId="77777777" w:rsidR="00031B75" w:rsidRPr="00BA3C79" w:rsidRDefault="00031B75">
            <w:pPr>
              <w:pStyle w:val="a4"/>
              <w:widowControl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Средние температуры</w:t>
            </w:r>
          </w:p>
          <w:p w14:paraId="03D6FCC4" w14:textId="77777777" w:rsidR="00031B75" w:rsidRPr="00BA3C79" w:rsidRDefault="00031B75">
            <w:pPr>
              <w:pStyle w:val="a4"/>
              <w:widowControl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Среднегодовое количество осадков</w:t>
            </w:r>
          </w:p>
          <w:p w14:paraId="69AB9742" w14:textId="77777777" w:rsidR="00031B75" w:rsidRPr="00BA3C79" w:rsidRDefault="00031B75">
            <w:pPr>
              <w:pStyle w:val="a4"/>
              <w:widowControl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Коэффициент увлажнения</w:t>
            </w:r>
          </w:p>
          <w:p w14:paraId="76D6B7AF" w14:textId="77777777" w:rsidR="00031B75" w:rsidRPr="00BA3C79" w:rsidRDefault="00031B75">
            <w:pPr>
              <w:pStyle w:val="a4"/>
              <w:widowControl/>
              <w:numPr>
                <w:ilvl w:val="0"/>
                <w:numId w:val="8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Другие климатические особенности</w:t>
            </w:r>
          </w:p>
          <w:p w14:paraId="2651A651" w14:textId="77777777" w:rsidR="00031B75" w:rsidRPr="00BA3C79" w:rsidRDefault="00031B75">
            <w:pPr>
              <w:widowControl/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4114" w14:textId="77777777" w:rsidR="00031B75" w:rsidRPr="00BA3C79" w:rsidRDefault="00031B7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  <w:tr w:rsidR="00B13352" w:rsidRPr="00BA3C79" w14:paraId="123A07C3" w14:textId="77777777" w:rsidTr="00031B75"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9823" w14:textId="77777777" w:rsidR="00031B75" w:rsidRPr="00BA3C79" w:rsidRDefault="00031B75">
            <w:pPr>
              <w:pStyle w:val="a4"/>
              <w:widowControl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Внутренние воды</w:t>
            </w:r>
          </w:p>
          <w:p w14:paraId="747B3859" w14:textId="77777777" w:rsidR="00031B75" w:rsidRPr="00BA3C79" w:rsidRDefault="00031B75">
            <w:pPr>
              <w:pStyle w:val="a4"/>
              <w:widowControl/>
              <w:spacing w:line="276" w:lineRule="auto"/>
              <w:ind w:left="780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B308" w14:textId="77777777" w:rsidR="00031B75" w:rsidRPr="00BA3C79" w:rsidRDefault="00031B7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  <w:tr w:rsidR="00031B75" w:rsidRPr="00BA3C79" w14:paraId="0E88AFCD" w14:textId="77777777" w:rsidTr="00031B75"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6CC0" w14:textId="77777777" w:rsidR="00031B75" w:rsidRPr="00BA3C79" w:rsidRDefault="00031B75">
            <w:pPr>
              <w:pStyle w:val="a4"/>
              <w:widowControl/>
              <w:numPr>
                <w:ilvl w:val="0"/>
                <w:numId w:val="5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Природные зоны</w:t>
            </w:r>
          </w:p>
          <w:p w14:paraId="1080E256" w14:textId="77777777" w:rsidR="00031B75" w:rsidRPr="00BA3C79" w:rsidRDefault="00031B75">
            <w:pPr>
              <w:pStyle w:val="a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Почвы</w:t>
            </w:r>
          </w:p>
          <w:p w14:paraId="3B77B5E3" w14:textId="77777777" w:rsidR="00031B75" w:rsidRPr="00BA3C79" w:rsidRDefault="00031B75">
            <w:pPr>
              <w:pStyle w:val="a4"/>
              <w:widowControl/>
              <w:numPr>
                <w:ilvl w:val="0"/>
                <w:numId w:val="9"/>
              </w:numPr>
              <w:spacing w:line="276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Особенности флоры и фауны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AB97" w14:textId="77777777" w:rsidR="00031B75" w:rsidRPr="00BA3C79" w:rsidRDefault="00031B75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</w:tbl>
    <w:p w14:paraId="2CCD0D56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5185691E" w14:textId="77777777" w:rsidR="00031B75" w:rsidRPr="00BA3C79" w:rsidRDefault="00031B75" w:rsidP="00031B75">
      <w:pPr>
        <w:pStyle w:val="a4"/>
        <w:widowControl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На основании данной таблицы предположите хозяйственное использование данного регионы, указав наличие экологических проблем территории</w:t>
      </w:r>
    </w:p>
    <w:p w14:paraId="061E8BAE" w14:textId="77777777" w:rsidR="00031B75" w:rsidRPr="00BA3C79" w:rsidRDefault="00031B75" w:rsidP="00031B75">
      <w:pPr>
        <w:pStyle w:val="a4"/>
        <w:widowControl/>
        <w:spacing w:line="276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5CE13547" w14:textId="77777777" w:rsidR="00031B75" w:rsidRPr="00BA3C79" w:rsidRDefault="00031B75" w:rsidP="00B13352">
      <w:pPr>
        <w:pStyle w:val="a4"/>
        <w:widowControl/>
        <w:spacing w:line="276" w:lineRule="auto"/>
        <w:ind w:left="72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ВЫВОДЫ:</w:t>
      </w:r>
    </w:p>
    <w:p w14:paraId="46C5BEEE" w14:textId="77777777" w:rsidR="00031B75" w:rsidRPr="00BA3C79" w:rsidRDefault="00031B75" w:rsidP="00031B75">
      <w:pPr>
        <w:widowControl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ПРАКТИЧЕСКАЯ РАБОТА № 4</w:t>
      </w:r>
    </w:p>
    <w:p w14:paraId="2B3A9E02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ТЕМА: СОСТАВЛЕНИЕ СРАВНИТЕЛЬНОЙ ХАРАКТЕРИСТИКИ ЭКОНОМИЧЕСКИХ РАЙОНОВ ЦЕНТРАЛЬНОЙ РОССИИ</w:t>
      </w:r>
    </w:p>
    <w:p w14:paraId="02CC7BA3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расширить и систематизировать знания о районах Центральной России;</w:t>
      </w:r>
    </w:p>
    <w:p w14:paraId="79AFC592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научиться составлять по плану сравнительную характеристику эконо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мических районов; продолжить отработку навыков работы с тематиче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скими картами и учебником.</w:t>
      </w:r>
    </w:p>
    <w:p w14:paraId="673B7C6F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Опорные понятия</w:t>
      </w:r>
    </w:p>
    <w:p w14:paraId="70218B9B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Районирование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деление территории на части (районы), различающи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еся между собой и имеющие определённые отличия внутри.</w:t>
      </w:r>
    </w:p>
    <w:p w14:paraId="51F5BEFB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Экономический район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территориально взаимосвязанная часть еди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ного хозяйственного механизма страны, со своей специализацией, по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стоянным обменом производимых товаров и услуг, различными эконо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мическими отношениями с другими территориями страны.</w:t>
      </w:r>
    </w:p>
    <w:p w14:paraId="5BAC7ED2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Ход работы</w:t>
      </w:r>
    </w:p>
    <w:p w14:paraId="038A1DC0" w14:textId="77777777" w:rsidR="00031B75" w:rsidRPr="00BA3C79" w:rsidRDefault="00031B75" w:rsidP="00031B75">
      <w:pPr>
        <w:pStyle w:val="a4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Составьте сравнительную характеристику двух экономических районов Центральной России по плану в таблице.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581"/>
        <w:gridCol w:w="2529"/>
        <w:gridCol w:w="2235"/>
      </w:tblGrid>
      <w:tr w:rsidR="00B13352" w:rsidRPr="00BA3C79" w14:paraId="3147FB74" w14:textId="77777777" w:rsidTr="00031B75">
        <w:trPr>
          <w:trHeight w:val="255"/>
        </w:trPr>
        <w:tc>
          <w:tcPr>
            <w:tcW w:w="3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411F5" w14:textId="77777777" w:rsidR="00031B75" w:rsidRPr="00BA3C79" w:rsidRDefault="00031B75">
            <w:pPr>
              <w:widowControl/>
              <w:jc w:val="both"/>
              <w:rPr>
                <w:rFonts w:ascii="Times New Roman" w:hAnsi="Times New Roman" w:cs="Times New Roman"/>
                <w:color w:val="auto"/>
                <w:sz w:val="40"/>
                <w:szCs w:val="40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План сравнения</w:t>
            </w:r>
          </w:p>
        </w:tc>
        <w:tc>
          <w:tcPr>
            <w:tcW w:w="6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1E196" w14:textId="77777777" w:rsidR="00031B75" w:rsidRPr="00BA3C79" w:rsidRDefault="00031B75">
            <w:pPr>
              <w:widowControl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Названия экономических районов</w:t>
            </w:r>
          </w:p>
        </w:tc>
      </w:tr>
      <w:tr w:rsidR="00B13352" w:rsidRPr="00BA3C79" w14:paraId="18CE0059" w14:textId="77777777" w:rsidTr="00031B75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6151" w14:textId="77777777" w:rsidR="00031B75" w:rsidRPr="00BA3C79" w:rsidRDefault="00031B75">
            <w:pPr>
              <w:widowControl/>
              <w:rPr>
                <w:rFonts w:ascii="Times New Roman" w:hAnsi="Times New Roman" w:cs="Times New Roman"/>
                <w:color w:val="auto"/>
                <w:sz w:val="40"/>
                <w:szCs w:val="40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218B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7F0E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4D4B085C" w14:textId="77777777" w:rsidTr="00031B75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1C04" w14:textId="77777777" w:rsidR="00031B75" w:rsidRPr="00BA3C79" w:rsidRDefault="00031B75">
            <w:pPr>
              <w:pStyle w:val="a4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Состав экономического района</w:t>
            </w:r>
          </w:p>
          <w:p w14:paraId="636F9C71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96D5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45EA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786CB88D" w14:textId="77777777" w:rsidTr="00031B75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8FE8" w14:textId="77777777" w:rsidR="00031B75" w:rsidRPr="00BA3C79" w:rsidRDefault="00031B75">
            <w:pPr>
              <w:pStyle w:val="a4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Географическое положение района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92FE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00B3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434ED2C9" w14:textId="77777777" w:rsidTr="00031B75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0FE24" w14:textId="77777777" w:rsidR="00031B75" w:rsidRPr="00BA3C79" w:rsidRDefault="00031B75">
            <w:pPr>
              <w:pStyle w:val="a4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Природные условия и ресурсы:</w:t>
            </w:r>
          </w:p>
          <w:p w14:paraId="2152B446" w14:textId="77777777" w:rsidR="00031B75" w:rsidRPr="00BA3C79" w:rsidRDefault="00031B75">
            <w:pPr>
              <w:pStyle w:val="a4"/>
              <w:widowControl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Рельеф</w:t>
            </w:r>
          </w:p>
          <w:p w14:paraId="7CDAAB61" w14:textId="77777777" w:rsidR="00031B75" w:rsidRPr="00BA3C79" w:rsidRDefault="00031B75">
            <w:pPr>
              <w:pStyle w:val="a4"/>
              <w:widowControl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Климат</w:t>
            </w:r>
          </w:p>
          <w:p w14:paraId="6BEDB327" w14:textId="77777777" w:rsidR="00031B75" w:rsidRPr="00BA3C79" w:rsidRDefault="00031B75">
            <w:pPr>
              <w:pStyle w:val="a4"/>
              <w:widowControl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Внутренние воды</w:t>
            </w:r>
          </w:p>
          <w:p w14:paraId="18FED662" w14:textId="77777777" w:rsidR="00031B75" w:rsidRPr="00BA3C79" w:rsidRDefault="00031B75">
            <w:pPr>
              <w:pStyle w:val="a4"/>
              <w:widowControl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Почвы</w:t>
            </w:r>
          </w:p>
          <w:p w14:paraId="037320C8" w14:textId="77777777" w:rsidR="00031B75" w:rsidRPr="00BA3C79" w:rsidRDefault="00031B75">
            <w:pPr>
              <w:pStyle w:val="a4"/>
              <w:widowControl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Природные зоны</w:t>
            </w:r>
          </w:p>
          <w:p w14:paraId="72BD4E74" w14:textId="77777777" w:rsidR="00031B75" w:rsidRPr="00BA3C79" w:rsidRDefault="00031B75">
            <w:pPr>
              <w:pStyle w:val="a4"/>
              <w:widowControl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Минеральные ресурсы</w:t>
            </w:r>
          </w:p>
          <w:p w14:paraId="6377A203" w14:textId="77777777" w:rsidR="00031B75" w:rsidRPr="00BA3C79" w:rsidRDefault="00031B75">
            <w:pPr>
              <w:pStyle w:val="a4"/>
              <w:widowControl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Лесные ресурсы</w:t>
            </w:r>
          </w:p>
          <w:p w14:paraId="7F8F4040" w14:textId="77777777" w:rsidR="00031B75" w:rsidRPr="00BA3C79" w:rsidRDefault="00031B75">
            <w:pPr>
              <w:pStyle w:val="a4"/>
              <w:widowControl/>
              <w:numPr>
                <w:ilvl w:val="0"/>
                <w:numId w:val="12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Гидроресурсы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DE6C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A2C8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1FB3D774" w14:textId="77777777" w:rsidTr="00031B75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33E0" w14:textId="77777777" w:rsidR="00031B75" w:rsidRPr="00BA3C79" w:rsidRDefault="00031B75">
            <w:pPr>
              <w:pStyle w:val="a4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Население</w:t>
            </w:r>
          </w:p>
          <w:p w14:paraId="1047DD76" w14:textId="77777777" w:rsidR="00031B75" w:rsidRPr="00BA3C79" w:rsidRDefault="00031B75">
            <w:pPr>
              <w:pStyle w:val="a4"/>
              <w:widowControl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Численность</w:t>
            </w:r>
          </w:p>
          <w:p w14:paraId="3007BD7A" w14:textId="77777777" w:rsidR="00031B75" w:rsidRPr="00BA3C79" w:rsidRDefault="00031B75">
            <w:pPr>
              <w:pStyle w:val="a4"/>
              <w:widowControl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Естественный прирост</w:t>
            </w:r>
          </w:p>
          <w:p w14:paraId="33FCC158" w14:textId="77777777" w:rsidR="00031B75" w:rsidRPr="00BA3C79" w:rsidRDefault="00031B75">
            <w:pPr>
              <w:pStyle w:val="a4"/>
              <w:widowControl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Размещение</w:t>
            </w:r>
          </w:p>
          <w:p w14:paraId="02922683" w14:textId="77777777" w:rsidR="00031B75" w:rsidRPr="00BA3C79" w:rsidRDefault="00031B75">
            <w:pPr>
              <w:pStyle w:val="a4"/>
              <w:widowControl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Плотность</w:t>
            </w:r>
          </w:p>
          <w:p w14:paraId="3BDC2564" w14:textId="77777777" w:rsidR="00031B75" w:rsidRPr="00BA3C79" w:rsidRDefault="00031B75">
            <w:pPr>
              <w:pStyle w:val="a4"/>
              <w:widowControl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Урбанизация</w:t>
            </w:r>
          </w:p>
          <w:p w14:paraId="079330D8" w14:textId="77777777" w:rsidR="00031B75" w:rsidRPr="00BA3C79" w:rsidRDefault="00031B75">
            <w:pPr>
              <w:pStyle w:val="a4"/>
              <w:widowControl/>
              <w:numPr>
                <w:ilvl w:val="0"/>
                <w:numId w:val="13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Крупнейшие города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8BD6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6184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1E1E6D6B" w14:textId="77777777" w:rsidTr="00031B75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3017" w14:textId="77777777" w:rsidR="00031B75" w:rsidRPr="00BA3C79" w:rsidRDefault="00031B75">
            <w:pPr>
              <w:pStyle w:val="a4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Факторы специализации района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CFF9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79B1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6569E0A4" w14:textId="77777777" w:rsidTr="00031B75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6DDA" w14:textId="77777777" w:rsidR="00031B75" w:rsidRPr="00BA3C79" w:rsidRDefault="00031B75">
            <w:pPr>
              <w:pStyle w:val="a4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 xml:space="preserve">Характеристика отраслей специализации района </w:t>
            </w:r>
            <w:proofErr w:type="gramStart"/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(  названия</w:t>
            </w:r>
            <w:proofErr w:type="gramEnd"/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 xml:space="preserve"> отраслей, виды продукции, главные центры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FEB7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8700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420B8690" w14:textId="77777777" w:rsidTr="00031B75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E505" w14:textId="77777777" w:rsidR="00031B75" w:rsidRPr="00BA3C79" w:rsidRDefault="00031B75">
            <w:pPr>
              <w:pStyle w:val="a4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Агропромышленный комплекс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CACD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2073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031B75" w:rsidRPr="00BA3C79" w14:paraId="5225D2F6" w14:textId="77777777" w:rsidTr="00031B75"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61149" w14:textId="77777777" w:rsidR="00031B75" w:rsidRPr="00BA3C79" w:rsidRDefault="00031B75">
            <w:pPr>
              <w:pStyle w:val="a4"/>
              <w:widowControl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Транспорт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0897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7859" w14:textId="77777777" w:rsidR="00031B75" w:rsidRPr="00BA3C79" w:rsidRDefault="00031B75">
            <w:pPr>
              <w:widowControl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</w:tbl>
    <w:p w14:paraId="101AFF09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76B6C3AC" w14:textId="77777777" w:rsidR="00031B75" w:rsidRPr="00BA3C79" w:rsidRDefault="00031B75" w:rsidP="00031B75">
      <w:pPr>
        <w:pStyle w:val="a4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Сделайте вывод, назвав черты и причины сходства, черты и причины различий</w:t>
      </w:r>
    </w:p>
    <w:p w14:paraId="5C7DA1A8" w14:textId="77777777" w:rsidR="00031B75" w:rsidRPr="00BA3C79" w:rsidRDefault="00031B75" w:rsidP="00031B75">
      <w:pPr>
        <w:pStyle w:val="a4"/>
        <w:widowControl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Черты сходства:</w:t>
      </w:r>
    </w:p>
    <w:p w14:paraId="5AAF93C1" w14:textId="77777777" w:rsidR="00031B75" w:rsidRPr="00BA3C79" w:rsidRDefault="00031B75" w:rsidP="00031B75">
      <w:pPr>
        <w:pStyle w:val="a4"/>
        <w:widowControl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Черты различий:</w:t>
      </w:r>
    </w:p>
    <w:p w14:paraId="1CC43845" w14:textId="77777777" w:rsidR="00031B75" w:rsidRPr="00BA3C79" w:rsidRDefault="00031B75" w:rsidP="00031B75">
      <w:pPr>
        <w:pStyle w:val="a4"/>
        <w:widowControl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2EAF6AC9" w14:textId="77777777" w:rsidR="00031B75" w:rsidRPr="00BA3C79" w:rsidRDefault="00031B75" w:rsidP="00031B75">
      <w:pPr>
        <w:pStyle w:val="a4"/>
        <w:widowControl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1AA071F2" w14:textId="77777777" w:rsidR="00031B75" w:rsidRPr="00BA3C79" w:rsidRDefault="00031B75" w:rsidP="00031B75">
      <w:pPr>
        <w:pStyle w:val="a4"/>
        <w:widowControl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18400AFC" w14:textId="77777777" w:rsidR="00031B75" w:rsidRPr="00BA3C79" w:rsidRDefault="00031B75" w:rsidP="00031B75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ПРАКТИЧЕСКАЯ РАБОТА № 5</w:t>
      </w:r>
    </w:p>
    <w:p w14:paraId="6BF2369E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ТЕМА: СОСТАВЛЕНИЕ ХАРАКТЕРИСТИКИ ОДНОГО ИЗ КРУПНЕЙШИХ ГОРОДОВ РОССИИ (МОСКВА, САНКТ-</w:t>
      </w:r>
      <w:proofErr w:type="gramStart"/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ПЕТЕРБУРГ)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  </w:t>
      </w: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(</w:t>
      </w:r>
      <w:proofErr w:type="gramEnd"/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ПО ВЫБОРУ В ВИДЕ ПРЕЗЕНТАЦИИ ИЛИ ОПИСАНИЯ)</w:t>
      </w:r>
    </w:p>
    <w:p w14:paraId="462639C5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научиться составлять различные виды характеристики города по те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матическим картам, учебнику, дополнительной литературе и другим источникам.</w:t>
      </w:r>
    </w:p>
    <w:p w14:paraId="43830379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Основные понятия</w:t>
      </w:r>
    </w:p>
    <w:p w14:paraId="142908AF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Город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населённый пункт, где большая часть населения занята дея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тельностью, не связанной с сельским хозяйством.</w:t>
      </w:r>
    </w:p>
    <w:p w14:paraId="053EDF3E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Столица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главный город государства, административно-политический центр страны. Столица обычно является местом пребывания высших органов государственной власти и государственного управления, а так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 xml:space="preserve">же высших судебных, военных и иных учреждений. </w:t>
      </w: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В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большинстве случаев — также экономический центр страны. Как правило, столица выделяется в самостоятельную административную единицу с особым режимом управления.</w:t>
      </w:r>
    </w:p>
    <w:p w14:paraId="580713CE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Презентация (от английского </w:t>
      </w: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  <w:lang w:eastAsia="en-US"/>
        </w:rPr>
        <w:t>«</w:t>
      </w: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  <w:lang w:val="en-US" w:eastAsia="en-US"/>
        </w:rPr>
        <w:t>presentation</w:t>
      </w: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  <w:lang w:eastAsia="en-US"/>
        </w:rPr>
        <w:t xml:space="preserve">»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представление) — набор цветных картинок-слайдов на определенную тему, который хранится в файле специального формата с расширением РРТ. На каждом слайде можно поместить произвольную текстовую и графическую информацию, таблицы, звук и видео.</w:t>
      </w:r>
    </w:p>
    <w:p w14:paraId="228FAE37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Объекты культурного наследия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памятники истории и культуры на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</w:r>
    </w:p>
    <w:p w14:paraId="7D1B286D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родов, произведения живописи, скульптуры, объекты науки и техники, археологии, архитектуры, градостроительства, искусства и др.</w:t>
      </w:r>
    </w:p>
    <w:p w14:paraId="15EAE37F" w14:textId="77777777" w:rsidR="00031B75" w:rsidRPr="00BA3C79" w:rsidRDefault="00031B75" w:rsidP="00031B75">
      <w:pPr>
        <w:widowControl/>
        <w:spacing w:line="360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Ход работы</w:t>
      </w:r>
    </w:p>
    <w:p w14:paraId="6F264963" w14:textId="77777777" w:rsidR="00031B75" w:rsidRPr="00BA3C79" w:rsidRDefault="00031B75" w:rsidP="00031B75">
      <w:pPr>
        <w:pStyle w:val="a4"/>
        <w:widowControl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Используя предложенный план характеристики города, составьте по выбору описание или презентацию крупнейшего города России: Москвы или Санкт-Петербурга.</w:t>
      </w:r>
    </w:p>
    <w:p w14:paraId="2ADA5B65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bookmarkStart w:id="4" w:name="bookmark4"/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План</w:t>
      </w:r>
      <w:bookmarkEnd w:id="4"/>
    </w:p>
    <w:p w14:paraId="15F0F20F" w14:textId="77777777" w:rsidR="00031B75" w:rsidRPr="00BA3C79" w:rsidRDefault="00031B75" w:rsidP="00031B75">
      <w:pPr>
        <w:widowControl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Географическое положение города и его особенности.</w:t>
      </w:r>
    </w:p>
    <w:p w14:paraId="5782DE0C" w14:textId="77777777" w:rsidR="00031B75" w:rsidRPr="00BA3C79" w:rsidRDefault="00031B75" w:rsidP="00031B75">
      <w:pPr>
        <w:widowControl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История формирования, заселения и развития города.</w:t>
      </w:r>
    </w:p>
    <w:p w14:paraId="528D5FD4" w14:textId="77777777" w:rsidR="00031B75" w:rsidRPr="00BA3C79" w:rsidRDefault="00031B75" w:rsidP="00031B75">
      <w:pPr>
        <w:widowControl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Основные черты населения и структура его занятости.</w:t>
      </w:r>
    </w:p>
    <w:p w14:paraId="14A23052" w14:textId="77777777" w:rsidR="00031B75" w:rsidRPr="00BA3C79" w:rsidRDefault="00031B75" w:rsidP="00031B75">
      <w:pPr>
        <w:widowControl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Промышленность и транспортное развитие города</w:t>
      </w:r>
    </w:p>
    <w:p w14:paraId="2D246746" w14:textId="77777777" w:rsidR="00031B75" w:rsidRPr="00BA3C79" w:rsidRDefault="00031B75" w:rsidP="00031B75">
      <w:pPr>
        <w:widowControl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Исторические и культурные объекты, их значение в масштабах страны. мира.</w:t>
      </w:r>
    </w:p>
    <w:p w14:paraId="689AA5B8" w14:textId="77777777" w:rsidR="00031B75" w:rsidRPr="00BA3C79" w:rsidRDefault="00031B75" w:rsidP="00031B75">
      <w:pPr>
        <w:widowControl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Отличительные и особые черты города</w:t>
      </w:r>
    </w:p>
    <w:p w14:paraId="0FD47404" w14:textId="77777777" w:rsidR="00031B75" w:rsidRPr="00BA3C79" w:rsidRDefault="00031B75" w:rsidP="00031B75">
      <w:pPr>
        <w:widowControl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Перспективы развития </w:t>
      </w:r>
    </w:p>
    <w:p w14:paraId="64736DB4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Для составления презентации воспользуйтесь помощью учебника и сети Интернет:</w:t>
      </w:r>
    </w:p>
    <w:p w14:paraId="3B4491B2" w14:textId="77777777" w:rsidR="00031B75" w:rsidRPr="00BA3C79" w:rsidRDefault="00031B75" w:rsidP="00031B75">
      <w:pPr>
        <w:pStyle w:val="a4"/>
        <w:widowControl/>
        <w:numPr>
          <w:ilvl w:val="0"/>
          <w:numId w:val="15"/>
        </w:numPr>
        <w:ind w:left="708"/>
        <w:jc w:val="both"/>
        <w:rPr>
          <w:rFonts w:ascii="Times New Roman" w:hAnsi="Times New Roman" w:cs="Times New Roman"/>
          <w:color w:val="auto"/>
          <w:sz w:val="40"/>
          <w:szCs w:val="40"/>
          <w:lang w:eastAsia="en-US"/>
        </w:rPr>
      </w:pPr>
      <w:hyperlink r:id="rId5" w:history="1">
        <w:r w:rsidRPr="00BA3C79">
          <w:rPr>
            <w:rStyle w:val="a3"/>
            <w:color w:val="auto"/>
            <w:sz w:val="40"/>
            <w:szCs w:val="40"/>
            <w:u w:val="none"/>
            <w:lang w:val="en-US" w:eastAsia="en-US"/>
          </w:rPr>
          <w:t>https</w:t>
        </w:r>
        <w:r w:rsidRPr="00BA3C79">
          <w:rPr>
            <w:rStyle w:val="a3"/>
            <w:color w:val="auto"/>
            <w:sz w:val="40"/>
            <w:szCs w:val="40"/>
            <w:u w:val="none"/>
            <w:lang w:eastAsia="en-US"/>
          </w:rPr>
          <w:t>://</w:t>
        </w:r>
        <w:r w:rsidRPr="00BA3C79">
          <w:rPr>
            <w:rStyle w:val="a3"/>
            <w:color w:val="auto"/>
            <w:sz w:val="40"/>
            <w:szCs w:val="40"/>
            <w:u w:val="none"/>
            <w:lang w:val="en-US" w:eastAsia="en-US"/>
          </w:rPr>
          <w:t>www</w:t>
        </w:r>
        <w:r w:rsidRPr="00BA3C79">
          <w:rPr>
            <w:rStyle w:val="a3"/>
            <w:color w:val="auto"/>
            <w:sz w:val="40"/>
            <w:szCs w:val="40"/>
            <w:u w:val="none"/>
            <w:lang w:eastAsia="en-US"/>
          </w:rPr>
          <w:t>.</w:t>
        </w:r>
        <w:r w:rsidRPr="00BA3C79">
          <w:rPr>
            <w:rStyle w:val="a3"/>
            <w:color w:val="auto"/>
            <w:sz w:val="40"/>
            <w:szCs w:val="40"/>
            <w:u w:val="none"/>
            <w:lang w:val="en-US" w:eastAsia="en-US"/>
          </w:rPr>
          <w:t>festival</w:t>
        </w:r>
        <w:r w:rsidRPr="00BA3C79">
          <w:rPr>
            <w:rStyle w:val="a3"/>
            <w:color w:val="auto"/>
            <w:sz w:val="40"/>
            <w:szCs w:val="40"/>
            <w:u w:val="none"/>
            <w:lang w:eastAsia="en-US"/>
          </w:rPr>
          <w:t>.</w:t>
        </w:r>
        <w:proofErr w:type="spellStart"/>
        <w:r w:rsidRPr="00BA3C79">
          <w:rPr>
            <w:rStyle w:val="a3"/>
            <w:color w:val="auto"/>
            <w:sz w:val="40"/>
            <w:szCs w:val="40"/>
            <w:u w:val="none"/>
            <w:lang w:val="en-US" w:eastAsia="en-US"/>
          </w:rPr>
          <w:t>lseptember</w:t>
        </w:r>
        <w:proofErr w:type="spellEnd"/>
        <w:r w:rsidRPr="00BA3C79">
          <w:rPr>
            <w:rStyle w:val="a3"/>
            <w:color w:val="auto"/>
            <w:sz w:val="40"/>
            <w:szCs w:val="40"/>
            <w:u w:val="none"/>
            <w:lang w:eastAsia="en-US"/>
          </w:rPr>
          <w:t>.</w:t>
        </w:r>
        <w:proofErr w:type="spellStart"/>
        <w:r w:rsidRPr="00BA3C79">
          <w:rPr>
            <w:rStyle w:val="a3"/>
            <w:color w:val="auto"/>
            <w:sz w:val="40"/>
            <w:szCs w:val="40"/>
            <w:u w:val="none"/>
            <w:lang w:val="en-US" w:eastAsia="en-US"/>
          </w:rPr>
          <w:t>ru</w:t>
        </w:r>
        <w:proofErr w:type="spellEnd"/>
        <w:r w:rsidRPr="00BA3C79">
          <w:rPr>
            <w:rStyle w:val="a3"/>
            <w:color w:val="auto"/>
            <w:sz w:val="40"/>
            <w:szCs w:val="40"/>
            <w:u w:val="none"/>
            <w:lang w:eastAsia="en-US"/>
          </w:rPr>
          <w:t>/</w:t>
        </w:r>
        <w:r w:rsidRPr="00BA3C79">
          <w:rPr>
            <w:rStyle w:val="a3"/>
            <w:color w:val="auto"/>
            <w:sz w:val="40"/>
            <w:szCs w:val="40"/>
            <w:u w:val="none"/>
            <w:lang w:val="en-US" w:eastAsia="en-US"/>
          </w:rPr>
          <w:t>articles</w:t>
        </w:r>
        <w:r w:rsidRPr="00BA3C79">
          <w:rPr>
            <w:rStyle w:val="a3"/>
            <w:color w:val="auto"/>
            <w:sz w:val="40"/>
            <w:szCs w:val="40"/>
            <w:u w:val="none"/>
            <w:lang w:eastAsia="en-US"/>
          </w:rPr>
          <w:t>/602810/</w:t>
        </w:r>
      </w:hyperlink>
    </w:p>
    <w:p w14:paraId="50962471" w14:textId="77777777" w:rsidR="00031B75" w:rsidRPr="00BA3C79" w:rsidRDefault="00031B75" w:rsidP="00031B75">
      <w:pPr>
        <w:pStyle w:val="a4"/>
        <w:widowControl/>
        <w:numPr>
          <w:ilvl w:val="0"/>
          <w:numId w:val="15"/>
        </w:numPr>
        <w:ind w:left="708"/>
        <w:jc w:val="both"/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</w:pPr>
      <w:r w:rsidRPr="00BA3C79">
        <w:rPr>
          <w:sz w:val="32"/>
          <w:szCs w:val="32"/>
        </w:rPr>
        <w:fldChar w:fldCharType="begin"/>
      </w:r>
      <w:r w:rsidRPr="00BA3C79">
        <w:rPr>
          <w:sz w:val="32"/>
          <w:szCs w:val="32"/>
          <w:lang w:val="en-US"/>
        </w:rPr>
        <w:instrText>HYPERLINK "https://www.nsportal.ru/shkola/.../library/osnovnye-pravila-sozdaniya%20-%20prezentatsiy"</w:instrText>
      </w:r>
      <w:r w:rsidRPr="00BA3C79">
        <w:rPr>
          <w:sz w:val="32"/>
          <w:szCs w:val="32"/>
        </w:rPr>
      </w:r>
      <w:r w:rsidRPr="00BA3C79">
        <w:rPr>
          <w:sz w:val="32"/>
          <w:szCs w:val="32"/>
        </w:rPr>
        <w:fldChar w:fldCharType="separate"/>
      </w:r>
      <w:r w:rsidRPr="00BA3C79">
        <w:rPr>
          <w:rStyle w:val="a3"/>
          <w:color w:val="auto"/>
          <w:sz w:val="40"/>
          <w:szCs w:val="40"/>
          <w:lang w:val="en-US" w:eastAsia="en-US"/>
        </w:rPr>
        <w:t>https://www.nsportal.ru/shkola/.</w:t>
      </w:r>
      <w:r w:rsidRPr="00BA3C79">
        <w:rPr>
          <w:rStyle w:val="a3"/>
          <w:color w:val="auto"/>
          <w:sz w:val="40"/>
          <w:szCs w:val="40"/>
          <w:lang w:val="en-US"/>
        </w:rPr>
        <w:t>..</w:t>
      </w:r>
      <w:r w:rsidRPr="00BA3C79">
        <w:rPr>
          <w:rStyle w:val="a3"/>
          <w:color w:val="auto"/>
          <w:sz w:val="40"/>
          <w:szCs w:val="40"/>
          <w:lang w:val="en-US" w:eastAsia="en-US"/>
        </w:rPr>
        <w:t xml:space="preserve">/library/osnovnye-pravila-sozdaniya - </w:t>
      </w:r>
      <w:proofErr w:type="spellStart"/>
      <w:r w:rsidRPr="00BA3C79">
        <w:rPr>
          <w:rStyle w:val="a3"/>
          <w:color w:val="auto"/>
          <w:sz w:val="40"/>
          <w:szCs w:val="40"/>
          <w:lang w:val="en-US" w:eastAsia="en-US"/>
        </w:rPr>
        <w:t>prezentatsiy</w:t>
      </w:r>
      <w:proofErr w:type="spellEnd"/>
      <w:r w:rsidRPr="00BA3C79">
        <w:rPr>
          <w:sz w:val="32"/>
          <w:szCs w:val="32"/>
        </w:rPr>
        <w:fldChar w:fldCharType="end"/>
      </w:r>
    </w:p>
    <w:p w14:paraId="2B00E788" w14:textId="77777777" w:rsidR="00031B75" w:rsidRPr="00BA3C79" w:rsidRDefault="00031B75" w:rsidP="00031B75">
      <w:pPr>
        <w:pStyle w:val="a4"/>
        <w:widowControl/>
        <w:numPr>
          <w:ilvl w:val="0"/>
          <w:numId w:val="15"/>
        </w:numPr>
        <w:ind w:left="708"/>
        <w:jc w:val="both"/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</w:pPr>
      <w:r w:rsidRPr="00BA3C79">
        <w:rPr>
          <w:sz w:val="32"/>
          <w:szCs w:val="32"/>
        </w:rPr>
        <w:fldChar w:fldCharType="begin"/>
      </w:r>
      <w:r w:rsidRPr="00BA3C79">
        <w:rPr>
          <w:sz w:val="32"/>
          <w:szCs w:val="32"/>
          <w:lang w:val="en-US"/>
        </w:rPr>
        <w:instrText>HYPERLINK "https://www.help-informatika.ru/poleznoe/35-prezentatsij-powerpointsovety"</w:instrText>
      </w:r>
      <w:r w:rsidRPr="00BA3C79">
        <w:rPr>
          <w:sz w:val="32"/>
          <w:szCs w:val="32"/>
        </w:rPr>
      </w:r>
      <w:r w:rsidRPr="00BA3C79">
        <w:rPr>
          <w:sz w:val="32"/>
          <w:szCs w:val="32"/>
        </w:rPr>
        <w:fldChar w:fldCharType="separate"/>
      </w:r>
      <w:r w:rsidRPr="00BA3C79">
        <w:rPr>
          <w:rStyle w:val="a3"/>
          <w:color w:val="auto"/>
          <w:sz w:val="40"/>
          <w:szCs w:val="40"/>
          <w:lang w:val="en-US" w:eastAsia="en-US"/>
        </w:rPr>
        <w:t>https://www.help-informatika.ru/poleznoe/35-prezentatsij-powerpointsovety</w:t>
      </w:r>
      <w:r w:rsidRPr="00BA3C79">
        <w:rPr>
          <w:sz w:val="32"/>
          <w:szCs w:val="32"/>
        </w:rPr>
        <w:fldChar w:fldCharType="end"/>
      </w:r>
    </w:p>
    <w:p w14:paraId="5CBF1622" w14:textId="77777777" w:rsidR="00031B75" w:rsidRPr="00BA3C79" w:rsidRDefault="00031B75" w:rsidP="00031B75">
      <w:pPr>
        <w:pStyle w:val="a4"/>
        <w:widowControl/>
        <w:numPr>
          <w:ilvl w:val="0"/>
          <w:numId w:val="15"/>
        </w:numPr>
        <w:ind w:left="708"/>
        <w:jc w:val="both"/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</w:pPr>
      <w:r w:rsidRPr="00BA3C79">
        <w:rPr>
          <w:sz w:val="32"/>
          <w:szCs w:val="32"/>
        </w:rPr>
        <w:fldChar w:fldCharType="begin"/>
      </w:r>
      <w:r w:rsidRPr="00BA3C79">
        <w:rPr>
          <w:sz w:val="32"/>
          <w:szCs w:val="32"/>
          <w:lang w:val="en-US"/>
        </w:rPr>
        <w:instrText>HYPERLINK "https://www.palagin.me/2011/05/pravila-oformleniya-prezentacij%20-v-%20powerpoint/"</w:instrText>
      </w:r>
      <w:r w:rsidRPr="00BA3C79">
        <w:rPr>
          <w:sz w:val="32"/>
          <w:szCs w:val="32"/>
        </w:rPr>
      </w:r>
      <w:r w:rsidRPr="00BA3C79">
        <w:rPr>
          <w:sz w:val="32"/>
          <w:szCs w:val="32"/>
        </w:rPr>
        <w:fldChar w:fldCharType="separate"/>
      </w:r>
      <w:r w:rsidRPr="00BA3C79">
        <w:rPr>
          <w:rStyle w:val="a3"/>
          <w:color w:val="auto"/>
          <w:sz w:val="40"/>
          <w:szCs w:val="40"/>
          <w:lang w:val="en-US" w:eastAsia="en-US"/>
        </w:rPr>
        <w:t xml:space="preserve">https://www.palagin.me/2011/05/pravila-oformleniya-prezentacij -v- </w:t>
      </w:r>
      <w:proofErr w:type="spellStart"/>
      <w:r w:rsidRPr="00BA3C79">
        <w:rPr>
          <w:rStyle w:val="a3"/>
          <w:color w:val="auto"/>
          <w:sz w:val="40"/>
          <w:szCs w:val="40"/>
          <w:lang w:val="en-US" w:eastAsia="en-US"/>
        </w:rPr>
        <w:t>powerpoint</w:t>
      </w:r>
      <w:proofErr w:type="spellEnd"/>
      <w:r w:rsidRPr="00BA3C79">
        <w:rPr>
          <w:rStyle w:val="a3"/>
          <w:color w:val="auto"/>
          <w:sz w:val="40"/>
          <w:szCs w:val="40"/>
          <w:lang w:val="en-US" w:eastAsia="en-US"/>
        </w:rPr>
        <w:t>/</w:t>
      </w:r>
      <w:r w:rsidRPr="00BA3C79">
        <w:rPr>
          <w:sz w:val="32"/>
          <w:szCs w:val="32"/>
        </w:rPr>
        <w:fldChar w:fldCharType="end"/>
      </w:r>
    </w:p>
    <w:p w14:paraId="3190B0EE" w14:textId="3A818F2A" w:rsidR="00647B6E" w:rsidRPr="00BA3C79" w:rsidRDefault="00031B75" w:rsidP="00031B75">
      <w:pPr>
        <w:pStyle w:val="a4"/>
        <w:widowControl/>
        <w:numPr>
          <w:ilvl w:val="0"/>
          <w:numId w:val="15"/>
        </w:numPr>
        <w:ind w:left="708"/>
        <w:jc w:val="both"/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>https:</w:t>
      </w:r>
      <w:r w:rsidRPr="00BA3C79">
        <w:rPr>
          <w:rFonts w:ascii="Times New Roman" w:hAnsi="Times New Roman" w:cs="Times New Roman"/>
          <w:color w:val="auto"/>
          <w:sz w:val="40"/>
          <w:szCs w:val="40"/>
          <w:lang w:val="en-US"/>
        </w:rPr>
        <w:t>/</w:t>
      </w:r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>/www.philos.sfedu.ru</w:t>
      </w:r>
      <w:r w:rsidR="00647B6E" w:rsidRPr="00BA3C79">
        <w:rPr>
          <w:rFonts w:ascii="Times New Roman" w:hAnsi="Times New Roman" w:cs="Times New Roman"/>
          <w:color w:val="auto"/>
          <w:sz w:val="40"/>
          <w:szCs w:val="40"/>
          <w:lang w:eastAsia="en-US"/>
        </w:rPr>
        <w:t xml:space="preserve"> </w:t>
      </w:r>
    </w:p>
    <w:p w14:paraId="29C10C5E" w14:textId="5A4559BE" w:rsidR="00031B75" w:rsidRPr="00BA3C79" w:rsidRDefault="00031B75" w:rsidP="00031B75">
      <w:pPr>
        <w:pStyle w:val="a4"/>
        <w:widowControl/>
        <w:numPr>
          <w:ilvl w:val="0"/>
          <w:numId w:val="15"/>
        </w:numPr>
        <w:ind w:left="708"/>
        <w:jc w:val="both"/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>/</w:t>
      </w:r>
      <w:proofErr w:type="spellStart"/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>ru</w:t>
      </w:r>
      <w:proofErr w:type="spellEnd"/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>/</w:t>
      </w:r>
      <w:proofErr w:type="spellStart"/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>kak</w:t>
      </w:r>
      <w:proofErr w:type="spellEnd"/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 xml:space="preserve"> – </w:t>
      </w:r>
      <w:proofErr w:type="spellStart"/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>sozdat</w:t>
      </w:r>
      <w:proofErr w:type="spellEnd"/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 xml:space="preserve"> </w:t>
      </w:r>
      <w:r w:rsidR="00647B6E"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>–</w:t>
      </w:r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 xml:space="preserve"> </w:t>
      </w:r>
      <w:proofErr w:type="spellStart"/>
      <w:r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>prezentatsiu</w:t>
      </w:r>
      <w:proofErr w:type="spellEnd"/>
      <w:r w:rsidR="00647B6E" w:rsidRPr="00BA3C79">
        <w:rPr>
          <w:rFonts w:ascii="Times New Roman" w:hAnsi="Times New Roman" w:cs="Times New Roman"/>
          <w:color w:val="auto"/>
          <w:sz w:val="40"/>
          <w:szCs w:val="40"/>
          <w:lang w:val="en-US" w:eastAsia="en-US"/>
        </w:rPr>
        <w:t xml:space="preserve"> </w:t>
      </w:r>
    </w:p>
    <w:p w14:paraId="6E0428D8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  <w:lang w:val="en-US"/>
        </w:rPr>
      </w:pPr>
    </w:p>
    <w:p w14:paraId="309FD73D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  <w:lang w:val="en-US"/>
        </w:rPr>
      </w:pPr>
    </w:p>
    <w:p w14:paraId="7F1100DE" w14:textId="77777777" w:rsidR="00031B75" w:rsidRPr="00BA3C79" w:rsidRDefault="00031B75" w:rsidP="00031B75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ПРАКТИЧЕСКАЯ РАБОТА № 6</w:t>
      </w:r>
    </w:p>
    <w:p w14:paraId="4A5B5051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ТЕМА: СОСТАВЛЕНИЕ КОМПЛЕКСНОЙ ХАРАКТЕРИСТИКИ ЛЕСНОЙ ПРОМЫШЛЕННОСТИ ЕВРОПЕЙСКОГО СЕВЕРА</w:t>
      </w:r>
    </w:p>
    <w:p w14:paraId="2C24FD15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систематизировать и обобщить знания о лесной промышленности Ев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ропейского Севера, её отраслевой структуре; закрепить знания о тер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риториальном расположении основных районов и центров отрасли; на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учиться по плану составлять характеристику одного из районов лесной промышленности; продолжить отработку навыков работы с тематиче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скими картами и справочниками.</w:t>
      </w:r>
    </w:p>
    <w:p w14:paraId="220DD750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Опорные понятия</w:t>
      </w:r>
    </w:p>
    <w:p w14:paraId="0809D2E3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Лесная промышленность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совокупность отраслей, специализирую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щихся на заготовке и переработке древесины, производстве мебели и полуфабрикатов, бумаги, картона, искусственного волокна, целлю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лозы и другой продукции.</w:t>
      </w:r>
    </w:p>
    <w:p w14:paraId="7BEBF221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Лесные ресурсы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один из важнейших видов природных ресурсов, включающий имеющиеся на территории страны запасы леса и не древес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ные ресурсы (кормовые, охотничье-промысловые ресурсы, плоды и яго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ды дикорастущих растений, грибы, лекарственные растения и т. п.).</w:t>
      </w:r>
    </w:p>
    <w:p w14:paraId="25B4C783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Лесопромышленный комплекс (ЛПК)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объединение предприятий, выполняющих весь комплекс работ: от выращивания леса до полной комплексной переработку древесины.</w:t>
      </w:r>
    </w:p>
    <w:p w14:paraId="2356B93E" w14:textId="77777777" w:rsidR="00031B75" w:rsidRPr="00BA3C79" w:rsidRDefault="00031B75" w:rsidP="00031B75">
      <w:pPr>
        <w:widowControl/>
        <w:spacing w:line="360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Ход работы</w:t>
      </w:r>
    </w:p>
    <w:p w14:paraId="510D5265" w14:textId="77777777" w:rsidR="00031B75" w:rsidRPr="00BA3C79" w:rsidRDefault="00031B75" w:rsidP="00031B75">
      <w:pPr>
        <w:pStyle w:val="a4"/>
        <w:widowControl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Составьте комплексную характеристику лесной промышленности Евро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пейского Севера России по плану в таблице.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255"/>
        <w:gridCol w:w="4730"/>
      </w:tblGrid>
      <w:tr w:rsidR="00B13352" w:rsidRPr="00BA3C79" w14:paraId="2A2E7F90" w14:textId="77777777" w:rsidTr="00031B7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C27D" w14:textId="77777777" w:rsidR="00031B75" w:rsidRPr="00BA3C79" w:rsidRDefault="00031B75">
            <w:pPr>
              <w:spacing w:line="360" w:lineRule="auto"/>
              <w:rPr>
                <w:rFonts w:ascii="Times New Roman" w:hAnsi="Times New Roman" w:cs="Times New Roman"/>
                <w:color w:val="auto"/>
                <w:sz w:val="40"/>
                <w:szCs w:val="40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План характеристики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7E810" w14:textId="77777777" w:rsidR="00031B75" w:rsidRPr="00BA3C79" w:rsidRDefault="00031B75">
            <w:p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Лесная промышленность Европейского Севера</w:t>
            </w:r>
          </w:p>
        </w:tc>
      </w:tr>
      <w:tr w:rsidR="00B13352" w:rsidRPr="00BA3C79" w14:paraId="6D6A632F" w14:textId="77777777" w:rsidTr="00031B7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714E" w14:textId="77777777" w:rsidR="00031B75" w:rsidRPr="00BA3C79" w:rsidRDefault="00031B75">
            <w:pPr>
              <w:pStyle w:val="a4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Географическое положение отрасли</w:t>
            </w:r>
          </w:p>
          <w:p w14:paraId="4167ADCE" w14:textId="77777777" w:rsidR="00031B75" w:rsidRPr="00BA3C79" w:rsidRDefault="00031B75">
            <w:pPr>
              <w:spacing w:line="360" w:lineRule="auto"/>
              <w:ind w:left="360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83F7" w14:textId="77777777" w:rsidR="00031B75" w:rsidRPr="00BA3C79" w:rsidRDefault="00031B75">
            <w:p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1386A327" w14:textId="77777777" w:rsidTr="00031B7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BF4B7" w14:textId="77777777" w:rsidR="00031B75" w:rsidRPr="00BA3C79" w:rsidRDefault="00031B75">
            <w:pPr>
              <w:pStyle w:val="a4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Виды и запасы лесных ресурсов в районе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E706" w14:textId="77777777" w:rsidR="00031B75" w:rsidRPr="00BA3C79" w:rsidRDefault="00031B75">
            <w:p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443C9568" w14:textId="77777777" w:rsidTr="00031B7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DE12" w14:textId="77777777" w:rsidR="00031B75" w:rsidRPr="00BA3C79" w:rsidRDefault="00031B75">
            <w:pPr>
              <w:pStyle w:val="a4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Факторы размещения отраслей производства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D1649" w14:textId="77777777" w:rsidR="00031B75" w:rsidRPr="00BA3C79" w:rsidRDefault="00031B75">
            <w:p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5903FB84" w14:textId="77777777" w:rsidTr="00031B7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C9B09" w14:textId="77777777" w:rsidR="00031B75" w:rsidRPr="00BA3C79" w:rsidRDefault="00031B75">
            <w:pPr>
              <w:pStyle w:val="a4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Виды производимой продукции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8376" w14:textId="77777777" w:rsidR="00031B75" w:rsidRPr="00BA3C79" w:rsidRDefault="00031B75">
            <w:p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3D1DAD3E" w14:textId="77777777" w:rsidTr="00031B7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D2E5" w14:textId="77777777" w:rsidR="00031B75" w:rsidRPr="00BA3C79" w:rsidRDefault="00031B75">
            <w:pPr>
              <w:pStyle w:val="a4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Крупные центры</w:t>
            </w:r>
          </w:p>
          <w:p w14:paraId="67AB49CB" w14:textId="77777777" w:rsidR="00031B75" w:rsidRPr="00BA3C79" w:rsidRDefault="00031B75">
            <w:pPr>
              <w:spacing w:line="360" w:lineRule="auto"/>
              <w:ind w:left="360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F033" w14:textId="77777777" w:rsidR="00031B75" w:rsidRPr="00BA3C79" w:rsidRDefault="00031B75">
            <w:p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B13352" w:rsidRPr="00BA3C79" w14:paraId="25FC6066" w14:textId="77777777" w:rsidTr="00031B7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FFC3" w14:textId="77777777" w:rsidR="00031B75" w:rsidRPr="00BA3C79" w:rsidRDefault="00031B75">
            <w:pPr>
              <w:pStyle w:val="a4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Экологические проблемы отрасли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A652" w14:textId="77777777" w:rsidR="00031B75" w:rsidRPr="00BA3C79" w:rsidRDefault="00031B75">
            <w:p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  <w:tr w:rsidR="00031B75" w:rsidRPr="00BA3C79" w14:paraId="0A042D1D" w14:textId="77777777" w:rsidTr="00031B75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DCE7" w14:textId="77777777" w:rsidR="00031B75" w:rsidRPr="00BA3C79" w:rsidRDefault="00031B75">
            <w:pPr>
              <w:pStyle w:val="a4"/>
              <w:numPr>
                <w:ilvl w:val="0"/>
                <w:numId w:val="17"/>
              </w:num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Перспективы развития отрасли</w:t>
            </w:r>
          </w:p>
        </w:tc>
        <w:tc>
          <w:tcPr>
            <w:tcW w:w="5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7E6E" w14:textId="77777777" w:rsidR="00031B75" w:rsidRPr="00BA3C79" w:rsidRDefault="00031B75">
            <w:pPr>
              <w:spacing w:line="360" w:lineRule="auto"/>
              <w:rPr>
                <w:rFonts w:ascii="Times New Roman" w:hAnsi="Times New Roman"/>
                <w:color w:val="auto"/>
                <w:sz w:val="40"/>
                <w:szCs w:val="32"/>
              </w:rPr>
            </w:pPr>
          </w:p>
        </w:tc>
      </w:tr>
    </w:tbl>
    <w:p w14:paraId="5D435B45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7C114692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 xml:space="preserve">ВЫВОДЫ: </w:t>
      </w:r>
    </w:p>
    <w:p w14:paraId="3DCD4D72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0820D261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6E337D0C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48511CD6" w14:textId="77777777" w:rsidR="00031B75" w:rsidRPr="00BA3C79" w:rsidRDefault="00031B75" w:rsidP="00031B75">
      <w:pPr>
        <w:widowControl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ПРАКТИЧЕСКАЯ РАБОТА № 7</w:t>
      </w:r>
    </w:p>
    <w:p w14:paraId="6ACC11BC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ТЕМА: НАНЕСЕНИЕ НА КОНТУРНУЮ КАРТУ РАЗМЕЩЕНИЯ ОСНОВНЫХ СЕЛЬСКОХОЗЯЙСТВЕННЫХ КУЛЬТУР ЕВРОПЕЙСКОГО ЮГА РОССИИ</w:t>
      </w:r>
    </w:p>
    <w:p w14:paraId="31D14AE4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обобщить знания об агропромышленном комплексе Европейского Юга России, его отраслевой структуре; закрепить знания о территориальном расположении посевов важнейших сельскохозяйственных культур; про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должить отработку навыков работы с тематическими картами.</w:t>
      </w:r>
    </w:p>
    <w:p w14:paraId="4532CE64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Опорные понятия</w:t>
      </w:r>
    </w:p>
    <w:p w14:paraId="4924A9B2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Агропромышленный комплекс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сложная система, объединяющая такие звенья хозяйства, которые принимают участие в производстве, переработке, хранении, транспортировке и сбыте сельскохозяйственной продукции.</w:t>
      </w:r>
    </w:p>
    <w:p w14:paraId="1E8EE390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Растениеводство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ведущая отрасль сельского хозяйства, занимающая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ся выращиванием различных видов культурных растений с целью обе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спечения населения продуктами питания, животноводства естественны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ми кормами, а различных отраслей промышленности соответствующим сырьем.</w:t>
      </w:r>
    </w:p>
    <w:p w14:paraId="6ABCD33E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Зерновые культуры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группа растений, дающих зерно, основной про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дукт питания человека, сырье для многих отраслей промышленности и корма для сельскохозяйственных животных.</w:t>
      </w:r>
    </w:p>
    <w:p w14:paraId="6900D9BF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Технические культуры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культуры, используемые в качестве сырья для легкой и пищевой промышленности.</w:t>
      </w:r>
    </w:p>
    <w:p w14:paraId="60AE67A0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Ход работы</w:t>
      </w:r>
    </w:p>
    <w:p w14:paraId="1DCA4CE7" w14:textId="77777777" w:rsidR="00031B75" w:rsidRPr="00BA3C79" w:rsidRDefault="00031B75" w:rsidP="00031B75">
      <w:pPr>
        <w:pStyle w:val="a4"/>
        <w:widowControl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Определите по картам атласа и другим источникам расположение ос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 xml:space="preserve">новных сельскохозяйственных культур Европейского Юга и нанесите их условными знаками на контурную карту района </w:t>
      </w:r>
    </w:p>
    <w:p w14:paraId="74F50358" w14:textId="77777777" w:rsidR="00031B75" w:rsidRPr="00BA3C79" w:rsidRDefault="00031B75" w:rsidP="00031B75">
      <w:pPr>
        <w:pStyle w:val="a4"/>
        <w:widowControl/>
        <w:numPr>
          <w:ilvl w:val="0"/>
          <w:numId w:val="18"/>
        </w:numPr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Объясните особенности размещения основных сельскохозяйственных культур по территории района</w:t>
      </w:r>
    </w:p>
    <w:p w14:paraId="768E4778" w14:textId="77777777" w:rsidR="00031B75" w:rsidRPr="00BA3C79" w:rsidRDefault="00031B75" w:rsidP="00031B75">
      <w:pPr>
        <w:widowControl/>
        <w:spacing w:line="480" w:lineRule="auto"/>
        <w:ind w:left="4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4B58B437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 xml:space="preserve">ВЫВОДЫ: </w:t>
      </w:r>
    </w:p>
    <w:p w14:paraId="250671EE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034D8A09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50B53530" w14:textId="77777777" w:rsidR="00031B75" w:rsidRPr="00BA3C79" w:rsidRDefault="00031B75" w:rsidP="00031B75">
      <w:pPr>
        <w:widowControl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ПРАКТИЧЕСКАЯ РАБОТА № 8</w:t>
      </w:r>
    </w:p>
    <w:p w14:paraId="52C65BF0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 xml:space="preserve">ТЕМА: </w:t>
      </w: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СОСТАВЛЕНИЕ ХАРАКТЕРИСТИКИ ОДНОЙ ИЗ ВЕДУЩИХ ОТРАСЛЕЙ ПРОМЫШЛЕННОСТИ ПОВОЛЖЬЯ</w:t>
      </w:r>
    </w:p>
    <w:p w14:paraId="1EC1ED71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сформировать представление об отраслях промышленности Поволжья;</w:t>
      </w:r>
    </w:p>
    <w:p w14:paraId="10BEC712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научиться составлять характеристику отрасли по типовому плану и де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лать выводы на основе полученной из различных источников информа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ции.</w:t>
      </w:r>
    </w:p>
    <w:p w14:paraId="01E7A7CE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Опорные понятия</w:t>
      </w:r>
    </w:p>
    <w:p w14:paraId="2F1D2809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Отрасль хозяйства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совокупность предприятий, учреждений и орга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низаций, производящих однородную продукцию или предоставляющих однородные услуги; группа предприятий, близких по производственно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му назначению, технологии, используемому сырью, связанных единым управлением.</w:t>
      </w:r>
    </w:p>
    <w:p w14:paraId="0C959C78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Промышленность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ведущая отрасль, изготавливающая средства про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изводства и предметы потребления, обеспечивающая потребности в топ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ливе, сырье, материальных ресурсах, удовлетворяющая потребности населения в разнообразных товарах.</w:t>
      </w:r>
    </w:p>
    <w:p w14:paraId="62A05EBD" w14:textId="77777777" w:rsidR="00031B75" w:rsidRPr="00BA3C79" w:rsidRDefault="00031B75" w:rsidP="00031B75">
      <w:pPr>
        <w:widowControl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Ход работы</w:t>
      </w:r>
    </w:p>
    <w:p w14:paraId="3D5F6CE0" w14:textId="77777777" w:rsidR="00031B75" w:rsidRPr="00BA3C79" w:rsidRDefault="00031B75" w:rsidP="00031B75">
      <w:pPr>
        <w:pStyle w:val="a4"/>
        <w:widowControl/>
        <w:numPr>
          <w:ilvl w:val="0"/>
          <w:numId w:val="19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На основании текста учебника и карт атласа назовите основные виды промышленной продукции Поволжья, вывозимые в другие регионы страны.</w:t>
      </w:r>
    </w:p>
    <w:p w14:paraId="10E09CA7" w14:textId="77777777" w:rsidR="00031B75" w:rsidRPr="00BA3C79" w:rsidRDefault="00031B75" w:rsidP="00031B75">
      <w:pPr>
        <w:pStyle w:val="a4"/>
        <w:widowControl/>
        <w:numPr>
          <w:ilvl w:val="0"/>
          <w:numId w:val="19"/>
        </w:numPr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Sylfaen" w:hAnsi="Sylfaen" w:cs="Sylfaen"/>
          <w:color w:val="auto"/>
          <w:sz w:val="40"/>
          <w:szCs w:val="40"/>
        </w:rPr>
        <w:t>Составьте экономико-географическую характеристику одной из основ</w:t>
      </w:r>
      <w:r w:rsidRPr="00BA3C79">
        <w:rPr>
          <w:rFonts w:ascii="Sylfaen" w:hAnsi="Sylfaen" w:cs="Sylfaen"/>
          <w:color w:val="auto"/>
          <w:sz w:val="40"/>
          <w:szCs w:val="40"/>
        </w:rPr>
        <w:softHyphen/>
        <w:t>ных отраслей промышленности Поволжья по плану в таблице.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587"/>
        <w:gridCol w:w="4398"/>
      </w:tblGrid>
      <w:tr w:rsidR="00B13352" w:rsidRPr="00BA3C79" w14:paraId="42804B16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6CE4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40"/>
                <w:szCs w:val="40"/>
              </w:rPr>
            </w:pPr>
            <w:r w:rsidRPr="00BA3C79">
              <w:rPr>
                <w:rFonts w:ascii="Calibri" w:hAnsi="Calibri" w:cs="Calibri"/>
                <w:color w:val="auto"/>
                <w:sz w:val="36"/>
                <w:szCs w:val="36"/>
              </w:rPr>
              <w:t>План характеристики</w:t>
            </w: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C1F7A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40"/>
                <w:szCs w:val="40"/>
              </w:rPr>
            </w:pPr>
            <w:r w:rsidRPr="00BA3C79">
              <w:rPr>
                <w:rFonts w:ascii="Calibri" w:hAnsi="Calibri" w:cs="Calibri"/>
                <w:color w:val="auto"/>
                <w:sz w:val="36"/>
                <w:szCs w:val="36"/>
              </w:rPr>
              <w:t>Характеристика</w:t>
            </w:r>
          </w:p>
        </w:tc>
      </w:tr>
      <w:tr w:rsidR="00B13352" w:rsidRPr="00BA3C79" w14:paraId="22D59FC3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5492" w14:textId="77777777" w:rsidR="00031B75" w:rsidRPr="00BA3C79" w:rsidRDefault="00031B75">
            <w:pPr>
              <w:widowControl/>
              <w:numPr>
                <w:ilvl w:val="0"/>
                <w:numId w:val="20"/>
              </w:numPr>
              <w:rPr>
                <w:rFonts w:ascii="Sylfaen" w:hAnsi="Sylfaen" w:cs="Sylfaen"/>
                <w:color w:val="auto"/>
                <w:sz w:val="40"/>
                <w:szCs w:val="40"/>
              </w:rPr>
            </w:pPr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Название отрасли и её значение</w:t>
            </w:r>
          </w:p>
          <w:p w14:paraId="36324D1E" w14:textId="77777777" w:rsidR="00031B75" w:rsidRPr="00BA3C79" w:rsidRDefault="00031B75">
            <w:pPr>
              <w:pStyle w:val="a4"/>
              <w:ind w:left="720"/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36D7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</w:tr>
      <w:tr w:rsidR="00B13352" w:rsidRPr="00BA3C79" w14:paraId="1A207970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C484" w14:textId="77777777" w:rsidR="00031B75" w:rsidRPr="00BA3C79" w:rsidRDefault="00031B75">
            <w:pPr>
              <w:pStyle w:val="a4"/>
              <w:numPr>
                <w:ilvl w:val="0"/>
                <w:numId w:val="20"/>
              </w:numPr>
              <w:rPr>
                <w:rFonts w:ascii="Sylfaen" w:hAnsi="Sylfaen" w:cs="Sylfaen"/>
                <w:color w:val="auto"/>
                <w:sz w:val="40"/>
                <w:szCs w:val="40"/>
              </w:rPr>
            </w:pPr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Отраслевой состав</w:t>
            </w:r>
          </w:p>
          <w:p w14:paraId="66A6037F" w14:textId="77777777" w:rsidR="00031B75" w:rsidRPr="00BA3C79" w:rsidRDefault="00031B75">
            <w:pPr>
              <w:widowControl/>
              <w:ind w:left="720"/>
              <w:rPr>
                <w:rFonts w:ascii="Sylfaen" w:hAnsi="Sylfaen" w:cs="Sylfaen"/>
                <w:color w:val="auto"/>
                <w:sz w:val="40"/>
                <w:szCs w:val="40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0F9C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</w:tr>
      <w:tr w:rsidR="00B13352" w:rsidRPr="00BA3C79" w14:paraId="560EB9EF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8624" w14:textId="77777777" w:rsidR="00031B75" w:rsidRPr="00BA3C79" w:rsidRDefault="00031B75">
            <w:pPr>
              <w:pStyle w:val="a4"/>
              <w:numPr>
                <w:ilvl w:val="0"/>
                <w:numId w:val="20"/>
              </w:numPr>
              <w:rPr>
                <w:rFonts w:ascii="Sylfaen" w:hAnsi="Sylfaen" w:cs="Sylfaen"/>
                <w:color w:val="auto"/>
                <w:sz w:val="40"/>
                <w:szCs w:val="40"/>
              </w:rPr>
            </w:pPr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Сырьевые и топливные ресурсы отрасли</w:t>
            </w:r>
          </w:p>
          <w:p w14:paraId="1C2A05B9" w14:textId="77777777" w:rsidR="00031B75" w:rsidRPr="00BA3C79" w:rsidRDefault="00031B75">
            <w:pPr>
              <w:pStyle w:val="a4"/>
              <w:ind w:left="720"/>
              <w:rPr>
                <w:rFonts w:ascii="Sylfaen" w:hAnsi="Sylfaen" w:cs="Sylfaen"/>
                <w:color w:val="auto"/>
                <w:sz w:val="40"/>
                <w:szCs w:val="40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3A64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</w:tr>
      <w:tr w:rsidR="00B13352" w:rsidRPr="00BA3C79" w14:paraId="0B221423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FB17" w14:textId="77777777" w:rsidR="00031B75" w:rsidRPr="00BA3C79" w:rsidRDefault="00031B75">
            <w:pPr>
              <w:pStyle w:val="a4"/>
              <w:numPr>
                <w:ilvl w:val="0"/>
                <w:numId w:val="20"/>
              </w:numPr>
              <w:rPr>
                <w:rFonts w:ascii="Sylfaen" w:hAnsi="Sylfaen" w:cs="Sylfaen"/>
                <w:color w:val="auto"/>
                <w:sz w:val="40"/>
                <w:szCs w:val="40"/>
              </w:rPr>
            </w:pPr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Факторы размещения</w:t>
            </w:r>
          </w:p>
          <w:p w14:paraId="30505F19" w14:textId="77777777" w:rsidR="00031B75" w:rsidRPr="00BA3C79" w:rsidRDefault="00031B75">
            <w:pPr>
              <w:pStyle w:val="a4"/>
              <w:ind w:left="720"/>
              <w:rPr>
                <w:rFonts w:ascii="Sylfaen" w:hAnsi="Sylfaen" w:cs="Sylfaen"/>
                <w:color w:val="auto"/>
                <w:sz w:val="40"/>
                <w:szCs w:val="40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0F56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</w:tr>
      <w:tr w:rsidR="00B13352" w:rsidRPr="00BA3C79" w14:paraId="555C3648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378A" w14:textId="77777777" w:rsidR="00031B75" w:rsidRPr="00BA3C79" w:rsidRDefault="00031B75">
            <w:pPr>
              <w:pStyle w:val="a4"/>
              <w:numPr>
                <w:ilvl w:val="0"/>
                <w:numId w:val="20"/>
              </w:numPr>
              <w:rPr>
                <w:rFonts w:ascii="Sylfaen" w:hAnsi="Sylfaen" w:cs="Sylfaen"/>
                <w:color w:val="auto"/>
                <w:sz w:val="40"/>
                <w:szCs w:val="40"/>
              </w:rPr>
            </w:pPr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География отрасли: размещение по территории района</w:t>
            </w:r>
          </w:p>
          <w:p w14:paraId="6D3E8524" w14:textId="77777777" w:rsidR="00031B75" w:rsidRPr="00BA3C79" w:rsidRDefault="00031B75">
            <w:pPr>
              <w:pStyle w:val="a4"/>
              <w:ind w:left="720"/>
              <w:rPr>
                <w:rFonts w:ascii="Sylfaen" w:hAnsi="Sylfaen" w:cs="Sylfaen"/>
                <w:color w:val="auto"/>
                <w:sz w:val="40"/>
                <w:szCs w:val="40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B862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</w:tr>
      <w:tr w:rsidR="00B13352" w:rsidRPr="00BA3C79" w14:paraId="10AFBE6A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4837" w14:textId="77777777" w:rsidR="00031B75" w:rsidRPr="00BA3C79" w:rsidRDefault="00031B75">
            <w:pPr>
              <w:pStyle w:val="a4"/>
              <w:numPr>
                <w:ilvl w:val="0"/>
                <w:numId w:val="20"/>
              </w:numPr>
              <w:rPr>
                <w:rFonts w:ascii="Sylfaen" w:hAnsi="Sylfaen" w:cs="Sylfaen"/>
                <w:color w:val="auto"/>
                <w:sz w:val="40"/>
                <w:szCs w:val="40"/>
              </w:rPr>
            </w:pPr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Виды производимой продукции</w:t>
            </w:r>
          </w:p>
          <w:p w14:paraId="592E3A93" w14:textId="77777777" w:rsidR="00031B75" w:rsidRPr="00BA3C79" w:rsidRDefault="00031B75">
            <w:pPr>
              <w:pStyle w:val="a4"/>
              <w:ind w:left="720"/>
              <w:rPr>
                <w:rFonts w:ascii="Sylfaen" w:hAnsi="Sylfaen" w:cs="Sylfaen"/>
                <w:color w:val="auto"/>
                <w:sz w:val="40"/>
                <w:szCs w:val="40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F603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</w:tr>
      <w:tr w:rsidR="00B13352" w:rsidRPr="00BA3C79" w14:paraId="4D9F58F1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9C82" w14:textId="77777777" w:rsidR="00031B75" w:rsidRPr="00BA3C79" w:rsidRDefault="00031B75">
            <w:pPr>
              <w:pStyle w:val="a4"/>
              <w:numPr>
                <w:ilvl w:val="0"/>
                <w:numId w:val="20"/>
              </w:numPr>
              <w:rPr>
                <w:rFonts w:ascii="Sylfaen" w:hAnsi="Sylfaen" w:cs="Sylfaen"/>
                <w:color w:val="auto"/>
                <w:sz w:val="40"/>
                <w:szCs w:val="40"/>
              </w:rPr>
            </w:pPr>
            <w:proofErr w:type="spellStart"/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Экспортно</w:t>
            </w:r>
            <w:proofErr w:type="spellEnd"/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 xml:space="preserve"> – импортные связи </w:t>
            </w:r>
            <w:proofErr w:type="spellStart"/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торасли</w:t>
            </w:r>
            <w:proofErr w:type="spellEnd"/>
          </w:p>
          <w:p w14:paraId="4E090350" w14:textId="77777777" w:rsidR="00031B75" w:rsidRPr="00BA3C79" w:rsidRDefault="00031B75">
            <w:pPr>
              <w:pStyle w:val="a4"/>
              <w:ind w:left="720"/>
              <w:rPr>
                <w:rFonts w:ascii="Sylfaen" w:hAnsi="Sylfaen" w:cs="Sylfaen"/>
                <w:color w:val="auto"/>
                <w:sz w:val="40"/>
                <w:szCs w:val="40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F6F8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</w:tr>
      <w:tr w:rsidR="00B13352" w:rsidRPr="00BA3C79" w14:paraId="21D8577D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EF03" w14:textId="77777777" w:rsidR="00031B75" w:rsidRPr="00BA3C79" w:rsidRDefault="00031B75">
            <w:pPr>
              <w:pStyle w:val="a4"/>
              <w:numPr>
                <w:ilvl w:val="0"/>
                <w:numId w:val="20"/>
              </w:numPr>
              <w:rPr>
                <w:rFonts w:ascii="Sylfaen" w:hAnsi="Sylfaen" w:cs="Sylfaen"/>
                <w:color w:val="auto"/>
                <w:sz w:val="40"/>
                <w:szCs w:val="40"/>
              </w:rPr>
            </w:pPr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Экологические проблемы, связанные с отраслью</w:t>
            </w:r>
          </w:p>
          <w:p w14:paraId="7E9541A5" w14:textId="77777777" w:rsidR="00031B75" w:rsidRPr="00BA3C79" w:rsidRDefault="00031B75">
            <w:pPr>
              <w:pStyle w:val="a4"/>
              <w:ind w:left="720"/>
              <w:rPr>
                <w:rFonts w:ascii="Sylfaen" w:hAnsi="Sylfaen" w:cs="Sylfaen"/>
                <w:color w:val="auto"/>
                <w:sz w:val="40"/>
                <w:szCs w:val="40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4503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</w:tr>
      <w:tr w:rsidR="00031B75" w:rsidRPr="00BA3C79" w14:paraId="1A7B6646" w14:textId="77777777" w:rsidTr="00031B75"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1042" w14:textId="77777777" w:rsidR="00031B75" w:rsidRPr="00BA3C79" w:rsidRDefault="00031B75">
            <w:pPr>
              <w:pStyle w:val="a4"/>
              <w:numPr>
                <w:ilvl w:val="0"/>
                <w:numId w:val="20"/>
              </w:numPr>
              <w:rPr>
                <w:rFonts w:ascii="Sylfaen" w:hAnsi="Sylfaen" w:cs="Sylfaen"/>
                <w:color w:val="auto"/>
                <w:sz w:val="40"/>
                <w:szCs w:val="40"/>
              </w:rPr>
            </w:pPr>
            <w:r w:rsidRPr="00BA3C79">
              <w:rPr>
                <w:rFonts w:ascii="Sylfaen" w:hAnsi="Sylfaen" w:cs="Sylfaen"/>
                <w:color w:val="auto"/>
                <w:sz w:val="40"/>
                <w:szCs w:val="40"/>
              </w:rPr>
              <w:t>Перспективы развития и размещения отрасли</w:t>
            </w:r>
          </w:p>
          <w:p w14:paraId="54F97025" w14:textId="77777777" w:rsidR="00031B75" w:rsidRPr="00BA3C79" w:rsidRDefault="00031B75">
            <w:pPr>
              <w:pStyle w:val="a4"/>
              <w:ind w:left="720"/>
              <w:rPr>
                <w:rFonts w:ascii="Sylfaen" w:hAnsi="Sylfaen" w:cs="Sylfaen"/>
                <w:color w:val="auto"/>
                <w:sz w:val="40"/>
                <w:szCs w:val="40"/>
              </w:rPr>
            </w:pPr>
          </w:p>
        </w:tc>
        <w:tc>
          <w:tcPr>
            <w:tcW w:w="4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0FD1" w14:textId="77777777" w:rsidR="00031B75" w:rsidRPr="00BA3C79" w:rsidRDefault="00031B75">
            <w:pPr>
              <w:rPr>
                <w:rFonts w:ascii="Calibri" w:hAnsi="Calibri" w:cs="Calibri"/>
                <w:color w:val="auto"/>
                <w:sz w:val="36"/>
                <w:szCs w:val="36"/>
              </w:rPr>
            </w:pPr>
          </w:p>
        </w:tc>
      </w:tr>
    </w:tbl>
    <w:p w14:paraId="0B0F3864" w14:textId="77777777" w:rsidR="00031B75" w:rsidRPr="00BA3C79" w:rsidRDefault="00031B75" w:rsidP="00031B75">
      <w:pPr>
        <w:widowControl/>
        <w:ind w:left="36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61F31592" w14:textId="77777777" w:rsidR="00031B75" w:rsidRPr="00BA3C79" w:rsidRDefault="00031B75" w:rsidP="00031B75">
      <w:pPr>
        <w:widowControl/>
        <w:ind w:left="36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458F6BBE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ab/>
        <w:t>Выводы:</w:t>
      </w:r>
    </w:p>
    <w:p w14:paraId="2A25450C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72D69BD9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2E25C068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795310E6" w14:textId="77777777" w:rsidR="00031B75" w:rsidRPr="00BA3C79" w:rsidRDefault="00031B75" w:rsidP="00031B75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ПРАКТИЧЕСКАЯ РАБОТА № 9</w:t>
      </w:r>
    </w:p>
    <w:p w14:paraId="02BC2D76" w14:textId="77777777" w:rsidR="00031B75" w:rsidRPr="00BA3C79" w:rsidRDefault="00031B75" w:rsidP="00031B75">
      <w:pPr>
        <w:widowControl/>
        <w:spacing w:line="360" w:lineRule="auto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ТЕМА: ОПРЕДЕЛЕНИЕ ОТРАСЛЕЙ ПРОМЫШЛЕННОСТИ УРАЛА, ВЛИЯЮЩИХ НА ЭКОЛОГИЧЕСКУЮ СИТУАЦИЮ В РАЙОНЕ</w:t>
      </w:r>
    </w:p>
    <w:p w14:paraId="0828BC8C" w14:textId="77777777" w:rsidR="00031B75" w:rsidRPr="00BA3C79" w:rsidRDefault="00031B75" w:rsidP="00031B75">
      <w:pPr>
        <w:widowControl/>
        <w:spacing w:line="360" w:lineRule="auto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сформировать представление об отраслях промышленности Урала, вли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яющих на экологическую ситуацию в районе; научиться составлять ха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рактеристику отрасли по типовому плану и делать выводы на основе полученной из различных источников информации.</w:t>
      </w:r>
    </w:p>
    <w:p w14:paraId="1DD5EE93" w14:textId="77777777" w:rsidR="00031B75" w:rsidRPr="00BA3C79" w:rsidRDefault="00031B75" w:rsidP="00031B75">
      <w:pPr>
        <w:widowControl/>
        <w:spacing w:line="360" w:lineRule="auto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Опорные понятия</w:t>
      </w:r>
    </w:p>
    <w:p w14:paraId="332E5237" w14:textId="77777777" w:rsidR="00031B75" w:rsidRPr="00BA3C79" w:rsidRDefault="00031B75" w:rsidP="00031B75">
      <w:pPr>
        <w:widowControl/>
        <w:spacing w:line="360" w:lineRule="auto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Экологическая ситуация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 — пространственно-временное сочетание раз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личных, в том числе позитивных и негативных с точки зрения про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живания и состояния человека условий и факторов, создающих опре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делённую экологическую обстановку на территории.</w:t>
      </w:r>
    </w:p>
    <w:p w14:paraId="1314C3E4" w14:textId="77777777" w:rsidR="00031B75" w:rsidRPr="00BA3C79" w:rsidRDefault="00031B75" w:rsidP="00031B75">
      <w:pPr>
        <w:widowControl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Ход работы</w:t>
      </w:r>
    </w:p>
    <w:p w14:paraId="1EABAAA1" w14:textId="77777777" w:rsidR="00031B75" w:rsidRPr="00BA3C79" w:rsidRDefault="00031B75" w:rsidP="00031B75">
      <w:pPr>
        <w:pStyle w:val="a4"/>
        <w:widowControl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На основании текста учебника и карт атласа перечислите отрасли про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мышленности, развитые на Урале.</w:t>
      </w:r>
    </w:p>
    <w:p w14:paraId="3ABDA570" w14:textId="77777777" w:rsidR="00031B75" w:rsidRPr="00BA3C79" w:rsidRDefault="00031B75" w:rsidP="00031B75">
      <w:pPr>
        <w:pStyle w:val="a4"/>
        <w:widowControl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Определите отрасли специализации промышленности, оказывающие не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гативное влияние на окружающую среду Урала.</w:t>
      </w:r>
    </w:p>
    <w:p w14:paraId="18808BB3" w14:textId="77777777" w:rsidR="00031B75" w:rsidRPr="00BA3C79" w:rsidRDefault="00031B75" w:rsidP="00031B75">
      <w:pPr>
        <w:pStyle w:val="a4"/>
        <w:widowControl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Дайте краткую характеристику данных отраслей промышленности, объяснив причины их влияния на экологическую ситуацию в районе</w:t>
      </w:r>
    </w:p>
    <w:p w14:paraId="167C1145" w14:textId="77777777" w:rsidR="00031B75" w:rsidRPr="00BA3C79" w:rsidRDefault="00031B75" w:rsidP="00031B75">
      <w:pPr>
        <w:pStyle w:val="a4"/>
        <w:widowControl/>
        <w:numPr>
          <w:ilvl w:val="0"/>
          <w:numId w:val="21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Предложите пути решения экологических проблем района</w:t>
      </w:r>
    </w:p>
    <w:p w14:paraId="30AF433B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4EB30CFE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ВЫВОДЫ: </w:t>
      </w:r>
    </w:p>
    <w:p w14:paraId="46064EF4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noProof/>
          <w:color w:val="auto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F4A5733" wp14:editId="12004367">
            <wp:simplePos x="0" y="0"/>
            <wp:positionH relativeFrom="column">
              <wp:posOffset>215265</wp:posOffset>
            </wp:positionH>
            <wp:positionV relativeFrom="paragraph">
              <wp:posOffset>170180</wp:posOffset>
            </wp:positionV>
            <wp:extent cx="5507355" cy="4374515"/>
            <wp:effectExtent l="0" t="0" r="0" b="0"/>
            <wp:wrapTight wrapText="bothSides">
              <wp:wrapPolygon edited="0">
                <wp:start x="0" y="0"/>
                <wp:lineTo x="0" y="188"/>
                <wp:lineTo x="4632" y="7525"/>
                <wp:lineTo x="4632" y="9030"/>
                <wp:lineTo x="149" y="15050"/>
                <wp:lineTo x="0" y="15520"/>
                <wp:lineTo x="0" y="15709"/>
                <wp:lineTo x="7920" y="16555"/>
                <wp:lineTo x="7920" y="21540"/>
                <wp:lineTo x="21518" y="21540"/>
                <wp:lineTo x="21518" y="7055"/>
                <wp:lineTo x="18305" y="6020"/>
                <wp:lineTo x="14420" y="0"/>
                <wp:lineTo x="0" y="0"/>
              </wp:wrapPolygon>
            </wp:wrapTight>
            <wp:docPr id="2" name="Рисунок 2" descr="http://images.myshared.ru/6/562700/slid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s.myshared.ru/6/562700/slide_7.jp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55" cy="437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FC8F1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279CD1BE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46273A2B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69EF5CC9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1EC76AB5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63555381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5B716D14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297283B7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2933C917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42B64761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65DD2DC7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71320774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2754D704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7CC98140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59707B6B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4B3BABC9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4B3A17C9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0EAF44BA" w14:textId="77777777" w:rsidR="00031B75" w:rsidRPr="00BA3C79" w:rsidRDefault="00031B75" w:rsidP="00031B75">
      <w:pPr>
        <w:pStyle w:val="a4"/>
        <w:widowControl/>
        <w:spacing w:line="360" w:lineRule="auto"/>
        <w:ind w:left="720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ПРАКТИЧЕСКАЯ РАБОТА № 10</w:t>
      </w:r>
    </w:p>
    <w:p w14:paraId="74EC4AB7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ТЕМА: ОЦЕНКА ПРИРОДНО-РЕСУРСНОГО ПОТЕНЦИАЛА ЗАПАДНОЙ И ВОСТОЧНОЙ СИБИРИ</w:t>
      </w:r>
    </w:p>
    <w:p w14:paraId="27FB42B2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сформировать представление о природно-ресурсном потенциале Запад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ной и Восточной Сибири; продолжить формировать умения давать оцен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ку природным условиям и ресурсам территории, работать с картами и статистическими материалами, делать на основании их анализа вы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воды.</w:t>
      </w:r>
    </w:p>
    <w:p w14:paraId="6D3A7603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Природно-ресурсный потенциал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часть совокупности природных ре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сурсов, которые при данном уровне экономического и технического развития общества и изученности территории могут быть использова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ны в хозяйственной и иной деятельности человека в настоящее время и в перспективе.</w:t>
      </w:r>
    </w:p>
    <w:p w14:paraId="76CE38A3" w14:textId="77777777" w:rsidR="00031B75" w:rsidRPr="00BA3C79" w:rsidRDefault="00031B75" w:rsidP="00031B75">
      <w:pPr>
        <w:widowControl/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Оценка природно-ресурсного потенциала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определение количествен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ных и качественных показателей природных условий и ресурсов опре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делённой территории.</w:t>
      </w:r>
    </w:p>
    <w:p w14:paraId="605FC69D" w14:textId="77777777" w:rsidR="00031B75" w:rsidRPr="00BA3C79" w:rsidRDefault="00031B75" w:rsidP="00031B75">
      <w:pPr>
        <w:widowControl/>
        <w:spacing w:line="360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Ход работы</w:t>
      </w:r>
    </w:p>
    <w:p w14:paraId="5553698C" w14:textId="77777777" w:rsidR="00031B75" w:rsidRPr="00BA3C79" w:rsidRDefault="00031B75" w:rsidP="00031B75">
      <w:pPr>
        <w:pStyle w:val="a4"/>
        <w:widowControl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Используя текст учебника, тематические карты атласа, справочники, соберите данные о природно-ресурсном потенциале Западной и Восточ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ной Сибири.</w:t>
      </w:r>
    </w:p>
    <w:p w14:paraId="7C050B01" w14:textId="77777777" w:rsidR="00031B75" w:rsidRPr="00BA3C79" w:rsidRDefault="00031B75" w:rsidP="00031B75">
      <w:pPr>
        <w:pStyle w:val="a4"/>
        <w:widowControl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Занесите полученные результаты в таблицу и оцените природно-ресурс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ный потенциал двух регионов.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170"/>
        <w:gridCol w:w="2332"/>
        <w:gridCol w:w="2483"/>
      </w:tblGrid>
      <w:tr w:rsidR="00B13352" w:rsidRPr="00BA3C79" w14:paraId="2223EEF7" w14:textId="77777777" w:rsidTr="00031B75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41BD3" w14:textId="77777777" w:rsidR="00031B75" w:rsidRPr="00BA3C79" w:rsidRDefault="00031B75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40"/>
                <w:szCs w:val="40"/>
              </w:rPr>
            </w:pPr>
            <w:r w:rsidRPr="00BA3C79"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  <w:t>План оценки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C4E3C" w14:textId="77777777" w:rsidR="00031B75" w:rsidRPr="00BA3C79" w:rsidRDefault="00031B75">
            <w:pPr>
              <w:widowControl/>
              <w:spacing w:line="360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  <w:t>Западная Сибирь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C232CE" w14:textId="77777777" w:rsidR="00031B75" w:rsidRPr="00BA3C79" w:rsidRDefault="00031B75">
            <w:pPr>
              <w:widowControl/>
              <w:spacing w:line="360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  <w:t>Восточная Сибирь</w:t>
            </w:r>
          </w:p>
        </w:tc>
      </w:tr>
      <w:tr w:rsidR="00B13352" w:rsidRPr="00BA3C79" w14:paraId="12FDF174" w14:textId="77777777" w:rsidTr="00031B75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3434F" w14:textId="77777777" w:rsidR="00031B75" w:rsidRPr="00BA3C79" w:rsidRDefault="00031B75">
            <w:pPr>
              <w:pStyle w:val="a4"/>
              <w:widowControl/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Географиче</w:t>
            </w: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softHyphen/>
              <w:t>ское положение территории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8A15C6" w14:textId="77777777" w:rsidR="00031B75" w:rsidRPr="00BA3C79" w:rsidRDefault="00031B75">
            <w:pPr>
              <w:widowControl/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2323C" w14:textId="77777777" w:rsidR="00031B75" w:rsidRPr="00BA3C79" w:rsidRDefault="00031B75">
            <w:pPr>
              <w:widowControl/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  <w:tr w:rsidR="00B13352" w:rsidRPr="00BA3C79" w14:paraId="4C227FCD" w14:textId="77777777" w:rsidTr="00031B75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24B7D2" w14:textId="77777777" w:rsidR="00031B75" w:rsidRPr="00BA3C79" w:rsidRDefault="00031B75">
            <w:pPr>
              <w:pStyle w:val="a4"/>
              <w:widowControl/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Оценка природных условий</w:t>
            </w:r>
          </w:p>
          <w:p w14:paraId="22ACD479" w14:textId="77777777" w:rsidR="00031B75" w:rsidRPr="00BA3C79" w:rsidRDefault="00031B75">
            <w:pPr>
              <w:pStyle w:val="a4"/>
              <w:widowControl/>
              <w:numPr>
                <w:ilvl w:val="0"/>
                <w:numId w:val="24"/>
              </w:numPr>
              <w:spacing w:line="360" w:lineRule="auto"/>
              <w:ind w:left="708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Особенности рельефа</w:t>
            </w:r>
          </w:p>
          <w:p w14:paraId="5B5FEFFC" w14:textId="77777777" w:rsidR="00031B75" w:rsidRPr="00BA3C79" w:rsidRDefault="00031B75">
            <w:pPr>
              <w:pStyle w:val="a4"/>
              <w:widowControl/>
              <w:numPr>
                <w:ilvl w:val="0"/>
                <w:numId w:val="24"/>
              </w:numPr>
              <w:spacing w:line="360" w:lineRule="auto"/>
              <w:ind w:left="708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Особенности климата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8213" w14:textId="77777777" w:rsidR="00031B75" w:rsidRPr="00BA3C79" w:rsidRDefault="00031B75">
            <w:pPr>
              <w:widowControl/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8B91D" w14:textId="77777777" w:rsidR="00031B75" w:rsidRPr="00BA3C79" w:rsidRDefault="00031B75">
            <w:pPr>
              <w:widowControl/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  <w:tr w:rsidR="00031B75" w:rsidRPr="00BA3C79" w14:paraId="7AD7F87F" w14:textId="77777777" w:rsidTr="00031B75"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DB563" w14:textId="77777777" w:rsidR="00031B75" w:rsidRPr="00BA3C79" w:rsidRDefault="00031B75">
            <w:pPr>
              <w:pStyle w:val="a4"/>
              <w:widowControl/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Оценка природных ресурсов</w:t>
            </w:r>
          </w:p>
          <w:p w14:paraId="71746F9A" w14:textId="77777777" w:rsidR="00031B75" w:rsidRPr="00BA3C79" w:rsidRDefault="00031B75">
            <w:pPr>
              <w:pStyle w:val="a4"/>
              <w:widowControl/>
              <w:numPr>
                <w:ilvl w:val="0"/>
                <w:numId w:val="25"/>
              </w:numPr>
              <w:spacing w:line="360" w:lineRule="auto"/>
              <w:ind w:left="708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proofErr w:type="spellStart"/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Минерально</w:t>
            </w:r>
            <w:proofErr w:type="spellEnd"/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 xml:space="preserve"> – сырьевые</w:t>
            </w:r>
          </w:p>
          <w:p w14:paraId="1AEA6294" w14:textId="77777777" w:rsidR="00031B75" w:rsidRPr="00BA3C79" w:rsidRDefault="00031B75">
            <w:pPr>
              <w:pStyle w:val="a4"/>
              <w:widowControl/>
              <w:numPr>
                <w:ilvl w:val="0"/>
                <w:numId w:val="25"/>
              </w:numPr>
              <w:spacing w:line="360" w:lineRule="auto"/>
              <w:ind w:left="708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Водные</w:t>
            </w:r>
          </w:p>
          <w:p w14:paraId="2CD49684" w14:textId="77777777" w:rsidR="00031B75" w:rsidRPr="00BA3C79" w:rsidRDefault="00031B75">
            <w:pPr>
              <w:pStyle w:val="a4"/>
              <w:widowControl/>
              <w:numPr>
                <w:ilvl w:val="0"/>
                <w:numId w:val="25"/>
              </w:numPr>
              <w:spacing w:line="360" w:lineRule="auto"/>
              <w:ind w:left="708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Земельные</w:t>
            </w:r>
          </w:p>
          <w:p w14:paraId="729F1C1E" w14:textId="77777777" w:rsidR="00031B75" w:rsidRPr="00BA3C79" w:rsidRDefault="00031B75">
            <w:pPr>
              <w:pStyle w:val="a4"/>
              <w:widowControl/>
              <w:numPr>
                <w:ilvl w:val="0"/>
                <w:numId w:val="25"/>
              </w:numPr>
              <w:spacing w:line="360" w:lineRule="auto"/>
              <w:ind w:left="708"/>
              <w:jc w:val="both"/>
              <w:rPr>
                <w:rFonts w:ascii="Times New Roman" w:hAnsi="Times New Roman"/>
                <w:color w:val="auto"/>
                <w:sz w:val="40"/>
                <w:szCs w:val="32"/>
              </w:rPr>
            </w:pPr>
            <w:r w:rsidRPr="00BA3C79">
              <w:rPr>
                <w:rFonts w:ascii="Times New Roman" w:hAnsi="Times New Roman"/>
                <w:color w:val="auto"/>
                <w:sz w:val="40"/>
                <w:szCs w:val="32"/>
              </w:rPr>
              <w:t>биологические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6A6C1" w14:textId="77777777" w:rsidR="00031B75" w:rsidRPr="00BA3C79" w:rsidRDefault="00031B75">
            <w:pPr>
              <w:widowControl/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81DB1" w14:textId="77777777" w:rsidR="00031B75" w:rsidRPr="00BA3C79" w:rsidRDefault="00031B75">
            <w:pPr>
              <w:widowControl/>
              <w:spacing w:line="360" w:lineRule="auto"/>
              <w:jc w:val="both"/>
              <w:rPr>
                <w:rFonts w:ascii="Times New Roman" w:hAnsi="Times New Roman"/>
                <w:b/>
                <w:bCs/>
                <w:color w:val="auto"/>
                <w:sz w:val="40"/>
                <w:szCs w:val="32"/>
              </w:rPr>
            </w:pPr>
          </w:p>
        </w:tc>
      </w:tr>
    </w:tbl>
    <w:p w14:paraId="4A65213D" w14:textId="77777777" w:rsidR="00031B75" w:rsidRPr="00BA3C79" w:rsidRDefault="00031B75" w:rsidP="00031B75">
      <w:pPr>
        <w:widowControl/>
        <w:spacing w:line="360" w:lineRule="auto"/>
        <w:ind w:left="36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24B8F9CD" w14:textId="77777777" w:rsidR="00031B75" w:rsidRPr="00BA3C79" w:rsidRDefault="00031B75" w:rsidP="00031B75">
      <w:pPr>
        <w:pStyle w:val="a4"/>
        <w:widowControl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Сделайте вывод о влиянии </w:t>
      </w:r>
      <w:proofErr w:type="spellStart"/>
      <w:r w:rsidRPr="00BA3C79">
        <w:rPr>
          <w:rFonts w:ascii="Times New Roman" w:hAnsi="Times New Roman" w:cs="Times New Roman"/>
          <w:color w:val="auto"/>
          <w:sz w:val="40"/>
          <w:szCs w:val="40"/>
        </w:rPr>
        <w:t>природно</w:t>
      </w:r>
      <w:proofErr w:type="spellEnd"/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 – ресурсного потенциала этих регионов на условия жизни населения, развитие и размещение хозяйства.</w:t>
      </w:r>
    </w:p>
    <w:p w14:paraId="675402BD" w14:textId="77777777" w:rsidR="00031B75" w:rsidRPr="00BA3C79" w:rsidRDefault="00031B75" w:rsidP="00031B75">
      <w:pPr>
        <w:widowControl/>
        <w:spacing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ВЫВОДЫ:</w:t>
      </w:r>
    </w:p>
    <w:p w14:paraId="1CFA01A0" w14:textId="77777777" w:rsidR="00031B75" w:rsidRPr="00BA3C79" w:rsidRDefault="00031B75" w:rsidP="00031B75">
      <w:pPr>
        <w:widowControl/>
        <w:spacing w:line="480" w:lineRule="auto"/>
        <w:jc w:val="both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</w:p>
    <w:p w14:paraId="3E1D1F5B" w14:textId="77777777" w:rsidR="00031B75" w:rsidRPr="00BA3C79" w:rsidRDefault="00031B75" w:rsidP="00031B75">
      <w:pPr>
        <w:widowControl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ПРАКТИЧЕСКАЯ РАБОТА № 11</w:t>
      </w:r>
    </w:p>
    <w:p w14:paraId="7E48C3CA" w14:textId="77777777" w:rsidR="00031B75" w:rsidRPr="00BA3C79" w:rsidRDefault="00031B75" w:rsidP="00031B75">
      <w:pPr>
        <w:widowControl/>
        <w:spacing w:line="276" w:lineRule="auto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ТЕМА: АНАЛИЗ ВНЕШНЕЭКОНОМИЧЕСКИХ СВЯЗЕЙ РОССИИ</w:t>
      </w:r>
    </w:p>
    <w:p w14:paraId="488C2580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Цель работы: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сформировать представление о внешнеэкономических связях России, экспорте и импорте страны; продолжить формировать умения работать с тематическими картами и статистическими материалами, делать на основании их анализа выводы.</w:t>
      </w:r>
    </w:p>
    <w:p w14:paraId="438788ED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>Опорные понятия</w:t>
      </w:r>
    </w:p>
    <w:p w14:paraId="419CB561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Внешнеэкономические связи страны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взаимообмен со странами мира продукцией, услугами, информацией на основе международного гео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графического разделения труда.</w:t>
      </w:r>
    </w:p>
    <w:p w14:paraId="33E71671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Экспорт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вывоз товаров из страны, предоставление иностранным парт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нёрам услуг производственного и потребительского характера.</w:t>
      </w:r>
    </w:p>
    <w:p w14:paraId="4354BC7A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Импорт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ввоз в страну товаров, технологий, капиталов, получение услуг производственного и потребительского характера.</w:t>
      </w:r>
    </w:p>
    <w:p w14:paraId="24CF5C7A" w14:textId="77777777" w:rsidR="00031B75" w:rsidRPr="00BA3C79" w:rsidRDefault="00031B75" w:rsidP="00031B75">
      <w:pPr>
        <w:widowControl/>
        <w:spacing w:line="276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bCs/>
          <w:color w:val="auto"/>
          <w:sz w:val="40"/>
          <w:szCs w:val="40"/>
        </w:rPr>
        <w:t xml:space="preserve">Торговое сальдо 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— разница между экспортом и импортом товаров и ус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 xml:space="preserve">луг. Положительное сальдо: </w:t>
      </w:r>
      <w:proofErr w:type="gramStart"/>
      <w:r w:rsidRPr="00BA3C79">
        <w:rPr>
          <w:rFonts w:ascii="Times New Roman" w:hAnsi="Times New Roman" w:cs="Times New Roman"/>
          <w:color w:val="auto"/>
          <w:sz w:val="40"/>
          <w:szCs w:val="40"/>
        </w:rPr>
        <w:t>экспорт &gt;</w:t>
      </w:r>
      <w:proofErr w:type="gramEnd"/>
      <w:r w:rsidRPr="00BA3C79">
        <w:rPr>
          <w:rFonts w:ascii="Times New Roman" w:hAnsi="Times New Roman" w:cs="Times New Roman"/>
          <w:color w:val="auto"/>
          <w:sz w:val="40"/>
          <w:szCs w:val="40"/>
        </w:rPr>
        <w:t xml:space="preserve"> импорта, отрицательное сальдо: экспорт </w:t>
      </w:r>
      <w:proofErr w:type="gramStart"/>
      <w:r w:rsidRPr="00BA3C79">
        <w:rPr>
          <w:rFonts w:ascii="Times New Roman" w:hAnsi="Times New Roman" w:cs="Times New Roman"/>
          <w:color w:val="auto"/>
          <w:sz w:val="40"/>
          <w:szCs w:val="40"/>
        </w:rPr>
        <w:t>&lt; импорта</w:t>
      </w:r>
      <w:proofErr w:type="gramEnd"/>
      <w:r w:rsidRPr="00BA3C79">
        <w:rPr>
          <w:rFonts w:ascii="Times New Roman" w:hAnsi="Times New Roman" w:cs="Times New Roman"/>
          <w:color w:val="auto"/>
          <w:sz w:val="40"/>
          <w:szCs w:val="40"/>
        </w:rPr>
        <w:t>.</w:t>
      </w:r>
    </w:p>
    <w:p w14:paraId="421B8B16" w14:textId="77777777" w:rsidR="00031B75" w:rsidRPr="00BA3C79" w:rsidRDefault="00031B75" w:rsidP="00031B75">
      <w:pPr>
        <w:widowControl/>
        <w:spacing w:line="480" w:lineRule="auto"/>
        <w:jc w:val="center"/>
        <w:rPr>
          <w:rFonts w:ascii="Times New Roman" w:hAnsi="Times New Roman" w:cs="Times New Roman"/>
          <w:b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b/>
          <w:color w:val="auto"/>
          <w:sz w:val="40"/>
          <w:szCs w:val="40"/>
        </w:rPr>
        <w:t>Ход работы</w:t>
      </w:r>
    </w:p>
    <w:p w14:paraId="35B3B1DF" w14:textId="77777777" w:rsidR="00031B75" w:rsidRPr="00BA3C79" w:rsidRDefault="00031B75" w:rsidP="00031B75">
      <w:pPr>
        <w:pStyle w:val="a4"/>
        <w:widowControl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Назовите виды внешнеэкономических связей России.</w:t>
      </w:r>
    </w:p>
    <w:p w14:paraId="49BB7A8C" w14:textId="77777777" w:rsidR="00031B75" w:rsidRPr="00BA3C79" w:rsidRDefault="00031B75" w:rsidP="00031B75">
      <w:pPr>
        <w:pStyle w:val="a4"/>
        <w:widowControl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Используя карты атласа, назовите главные страны — торговые партнё</w:t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softHyphen/>
        <w:t>ры России.</w:t>
      </w:r>
    </w:p>
    <w:p w14:paraId="38593217" w14:textId="77777777" w:rsidR="00031B75" w:rsidRPr="00BA3C79" w:rsidRDefault="00031B75" w:rsidP="00031B75">
      <w:pPr>
        <w:pStyle w:val="a4"/>
        <w:widowControl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Какие виды товаров и услуг экспортирует Россия?</w:t>
      </w:r>
    </w:p>
    <w:p w14:paraId="50E35F0A" w14:textId="77777777" w:rsidR="00031B75" w:rsidRPr="00BA3C79" w:rsidRDefault="00031B75" w:rsidP="00031B75">
      <w:pPr>
        <w:pStyle w:val="a4"/>
        <w:widowControl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rFonts w:ascii="Times New Roman" w:hAnsi="Times New Roman" w:cs="Times New Roman"/>
          <w:color w:val="auto"/>
          <w:sz w:val="40"/>
          <w:szCs w:val="40"/>
        </w:rPr>
        <w:t>Назовите состав импорта России</w:t>
      </w:r>
    </w:p>
    <w:p w14:paraId="3DC1F5CC" w14:textId="77777777" w:rsidR="00031B75" w:rsidRPr="00BA3C79" w:rsidRDefault="00031B75" w:rsidP="00031B75">
      <w:pPr>
        <w:pStyle w:val="a4"/>
        <w:widowControl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color w:val="auto"/>
          <w:sz w:val="40"/>
          <w:szCs w:val="40"/>
        </w:rPr>
      </w:pPr>
      <w:r w:rsidRPr="00BA3C79">
        <w:rPr>
          <w:noProof/>
          <w:color w:val="auto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F269445" wp14:editId="7612EA56">
            <wp:simplePos x="0" y="0"/>
            <wp:positionH relativeFrom="column">
              <wp:posOffset>388620</wp:posOffset>
            </wp:positionH>
            <wp:positionV relativeFrom="paragraph">
              <wp:posOffset>615315</wp:posOffset>
            </wp:positionV>
            <wp:extent cx="4962525" cy="4419600"/>
            <wp:effectExtent l="0" t="0" r="0" b="0"/>
            <wp:wrapTight wrapText="bothSides">
              <wp:wrapPolygon edited="0">
                <wp:start x="0" y="0"/>
                <wp:lineTo x="0" y="186"/>
                <wp:lineTo x="4560" y="7448"/>
                <wp:lineTo x="4643" y="8938"/>
                <wp:lineTo x="0" y="15362"/>
                <wp:lineTo x="0" y="15641"/>
                <wp:lineTo x="7877" y="16386"/>
                <wp:lineTo x="7877" y="21507"/>
                <wp:lineTo x="21559" y="21507"/>
                <wp:lineTo x="21559" y="7076"/>
                <wp:lineTo x="18325" y="5959"/>
                <wp:lineTo x="14428" y="0"/>
                <wp:lineTo x="0" y="0"/>
              </wp:wrapPolygon>
            </wp:wrapTight>
            <wp:docPr id="1" name="Рисунок 1" descr="http://www.dela.ru/imgA/smartmoney/impexp-prim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ela.ru/imgA/smartmoney/impexp-primor.gif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441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3C79">
        <w:rPr>
          <w:rFonts w:ascii="Times New Roman" w:hAnsi="Times New Roman" w:cs="Times New Roman"/>
          <w:color w:val="auto"/>
          <w:sz w:val="40"/>
          <w:szCs w:val="40"/>
        </w:rPr>
        <w:t>Проанализируйте полученные данные о внешнеэкономических связях России. Какие выводы можно сделать?</w:t>
      </w:r>
    </w:p>
    <w:p w14:paraId="54FF73EA" w14:textId="77777777" w:rsidR="00031B75" w:rsidRPr="00BA3C79" w:rsidRDefault="00031B75" w:rsidP="00031B75">
      <w:pPr>
        <w:pStyle w:val="a4"/>
        <w:widowControl/>
        <w:spacing w:line="480" w:lineRule="auto"/>
        <w:ind w:left="720"/>
        <w:jc w:val="both"/>
        <w:rPr>
          <w:rFonts w:ascii="Times New Roman" w:hAnsi="Times New Roman" w:cs="Times New Roman"/>
          <w:color w:val="auto"/>
          <w:sz w:val="40"/>
          <w:szCs w:val="40"/>
        </w:rPr>
      </w:pPr>
    </w:p>
    <w:p w14:paraId="670ECBEB" w14:textId="77777777" w:rsidR="00031B75" w:rsidRPr="00BA3C79" w:rsidRDefault="00031B75" w:rsidP="00031B75">
      <w:pPr>
        <w:widowControl/>
        <w:spacing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40"/>
          <w:szCs w:val="40"/>
        </w:rPr>
      </w:pPr>
    </w:p>
    <w:p w14:paraId="3DB1F680" w14:textId="77777777" w:rsidR="009A0F75" w:rsidRPr="00BA3C79" w:rsidRDefault="009A0F75">
      <w:pPr>
        <w:rPr>
          <w:color w:val="auto"/>
          <w:sz w:val="32"/>
          <w:szCs w:val="32"/>
        </w:rPr>
      </w:pPr>
    </w:p>
    <w:sectPr w:rsidR="009A0F75" w:rsidRPr="00BA3C79" w:rsidSect="009A0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6466F50"/>
    <w:lvl w:ilvl="0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1" w15:restartNumberingAfterBreak="0">
    <w:nsid w:val="02C43842"/>
    <w:multiLevelType w:val="hybridMultilevel"/>
    <w:tmpl w:val="185E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E779D2"/>
    <w:multiLevelType w:val="hybridMultilevel"/>
    <w:tmpl w:val="72466126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 w15:restartNumberingAfterBreak="0">
    <w:nsid w:val="0BDE682B"/>
    <w:multiLevelType w:val="hybridMultilevel"/>
    <w:tmpl w:val="8700AA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521E08"/>
    <w:multiLevelType w:val="hybridMultilevel"/>
    <w:tmpl w:val="87AA1B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FC30F0"/>
    <w:multiLevelType w:val="hybridMultilevel"/>
    <w:tmpl w:val="3F68CD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70FB7"/>
    <w:multiLevelType w:val="hybridMultilevel"/>
    <w:tmpl w:val="E736B8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8446C3C"/>
    <w:multiLevelType w:val="hybridMultilevel"/>
    <w:tmpl w:val="000C14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C51228"/>
    <w:multiLevelType w:val="hybridMultilevel"/>
    <w:tmpl w:val="5D60B84A"/>
    <w:lvl w:ilvl="0" w:tplc="041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3A7F4E19"/>
    <w:multiLevelType w:val="hybridMultilevel"/>
    <w:tmpl w:val="C17A05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D0B05F5"/>
    <w:multiLevelType w:val="multilevel"/>
    <w:tmpl w:val="D75CA078"/>
    <w:lvl w:ilvl="0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11" w15:restartNumberingAfterBreak="0">
    <w:nsid w:val="426152D2"/>
    <w:multiLevelType w:val="hybridMultilevel"/>
    <w:tmpl w:val="F0244F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004CC"/>
    <w:multiLevelType w:val="hybridMultilevel"/>
    <w:tmpl w:val="6B1229B0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3" w15:restartNumberingAfterBreak="0">
    <w:nsid w:val="56FE04FE"/>
    <w:multiLevelType w:val="hybridMultilevel"/>
    <w:tmpl w:val="427850F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8796E65"/>
    <w:multiLevelType w:val="hybridMultilevel"/>
    <w:tmpl w:val="FD84361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9F37DC1"/>
    <w:multiLevelType w:val="hybridMultilevel"/>
    <w:tmpl w:val="F2F2DA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C654EA0"/>
    <w:multiLevelType w:val="hybridMultilevel"/>
    <w:tmpl w:val="100E39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6F63C56"/>
    <w:multiLevelType w:val="hybridMultilevel"/>
    <w:tmpl w:val="F962C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76257FB"/>
    <w:multiLevelType w:val="hybridMultilevel"/>
    <w:tmpl w:val="100E39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8444061"/>
    <w:multiLevelType w:val="hybridMultilevel"/>
    <w:tmpl w:val="52FC16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9BC1965"/>
    <w:multiLevelType w:val="hybridMultilevel"/>
    <w:tmpl w:val="98BAA4B8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1" w15:restartNumberingAfterBreak="0">
    <w:nsid w:val="728C4469"/>
    <w:multiLevelType w:val="hybridMultilevel"/>
    <w:tmpl w:val="26D4094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89700AB"/>
    <w:multiLevelType w:val="hybridMultilevel"/>
    <w:tmpl w:val="B2D64F4E"/>
    <w:lvl w:ilvl="0" w:tplc="3600043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C563D5"/>
    <w:multiLevelType w:val="hybridMultilevel"/>
    <w:tmpl w:val="2E8407F0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4" w15:restartNumberingAfterBreak="0">
    <w:nsid w:val="7AB53977"/>
    <w:multiLevelType w:val="multilevel"/>
    <w:tmpl w:val="B02E5B34"/>
    <w:lvl w:ilvl="0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2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3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4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5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6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7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8">
      <w:start w:val="1"/>
      <w:numFmt w:val="bullet"/>
      <w:lvlText w:val="■"/>
      <w:lvlJc w:val="left"/>
      <w:pPr>
        <w:ind w:left="0" w:firstLine="0"/>
      </w:pPr>
      <w:rPr>
        <w:rFonts w:ascii="Bookman Old Style" w:hAnsi="Bookman Old Style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</w:abstractNum>
  <w:abstractNum w:abstractNumId="25" w15:restartNumberingAfterBreak="0">
    <w:nsid w:val="7DFC0DF5"/>
    <w:multiLevelType w:val="hybridMultilevel"/>
    <w:tmpl w:val="2698F0DA"/>
    <w:lvl w:ilvl="0" w:tplc="041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6154054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71505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16695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07594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93171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0074284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112429402">
    <w:abstractNumId w:val="14"/>
  </w:num>
  <w:num w:numId="8" w16cid:durableId="1813714314">
    <w:abstractNumId w:val="8"/>
  </w:num>
  <w:num w:numId="9" w16cid:durableId="1029406008">
    <w:abstractNumId w:val="25"/>
  </w:num>
  <w:num w:numId="10" w16cid:durableId="3881135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2522766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6840861">
    <w:abstractNumId w:val="11"/>
  </w:num>
  <w:num w:numId="13" w16cid:durableId="1910724303">
    <w:abstractNumId w:val="5"/>
  </w:num>
  <w:num w:numId="14" w16cid:durableId="14479700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37984327">
    <w:abstractNumId w:val="0"/>
  </w:num>
  <w:num w:numId="16" w16cid:durableId="155727629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26049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11843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683424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849029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410703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506670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37582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74689860">
    <w:abstractNumId w:val="10"/>
  </w:num>
  <w:num w:numId="25" w16cid:durableId="1896618758">
    <w:abstractNumId w:val="24"/>
  </w:num>
  <w:num w:numId="26" w16cid:durableId="205680798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720"/>
    <w:rsid w:val="00031B75"/>
    <w:rsid w:val="000943AF"/>
    <w:rsid w:val="00397ECB"/>
    <w:rsid w:val="005E1720"/>
    <w:rsid w:val="00647B6E"/>
    <w:rsid w:val="009A0F75"/>
    <w:rsid w:val="00B13352"/>
    <w:rsid w:val="00BA3C79"/>
    <w:rsid w:val="00CB4444"/>
    <w:rsid w:val="00CC68B4"/>
    <w:rsid w:val="00D64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762F7"/>
  <w15:chartTrackingRefBased/>
  <w15:docId w15:val="{0E8B75C5-D5F9-43F7-8512-F17BAD3CC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B7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1B75"/>
    <w:rPr>
      <w:rFonts w:ascii="Times New Roman" w:hAnsi="Times New Roman" w:cs="Times New Roman" w:hint="default"/>
      <w:color w:val="0066CC"/>
      <w:u w:val="single"/>
    </w:rPr>
  </w:style>
  <w:style w:type="paragraph" w:styleId="a4">
    <w:name w:val="List Paragraph"/>
    <w:basedOn w:val="a"/>
    <w:uiPriority w:val="34"/>
    <w:qFormat/>
    <w:rsid w:val="00031B75"/>
    <w:pPr>
      <w:ind w:left="708"/>
    </w:pPr>
  </w:style>
  <w:style w:type="character" w:customStyle="1" w:styleId="32">
    <w:name w:val="Заголовок №3 (2)_"/>
    <w:basedOn w:val="a0"/>
    <w:link w:val="320"/>
    <w:uiPriority w:val="99"/>
    <w:locked/>
    <w:rsid w:val="00031B75"/>
    <w:rPr>
      <w:rFonts w:ascii="Calibri" w:hAnsi="Calibri" w:cs="Calibri"/>
      <w:b/>
      <w:bCs/>
      <w:sz w:val="32"/>
      <w:szCs w:val="32"/>
      <w:shd w:val="clear" w:color="auto" w:fill="FFFFFF"/>
    </w:rPr>
  </w:style>
  <w:style w:type="paragraph" w:customStyle="1" w:styleId="320">
    <w:name w:val="Заголовок №3 (2)"/>
    <w:basedOn w:val="a"/>
    <w:link w:val="32"/>
    <w:uiPriority w:val="99"/>
    <w:rsid w:val="00031B75"/>
    <w:pPr>
      <w:shd w:val="clear" w:color="auto" w:fill="FFFFFF"/>
      <w:spacing w:before="540" w:after="420" w:line="341" w:lineRule="exact"/>
      <w:jc w:val="center"/>
      <w:outlineLvl w:val="2"/>
    </w:pPr>
    <w:rPr>
      <w:rFonts w:ascii="Calibri" w:eastAsiaTheme="minorHAnsi" w:hAnsi="Calibri" w:cs="Calibri"/>
      <w:b/>
      <w:bCs/>
      <w:color w:val="auto"/>
      <w:sz w:val="32"/>
      <w:szCs w:val="32"/>
      <w:lang w:eastAsia="en-US"/>
    </w:rPr>
  </w:style>
  <w:style w:type="character" w:customStyle="1" w:styleId="2">
    <w:name w:val="Основной текст (2)_"/>
    <w:basedOn w:val="a0"/>
    <w:link w:val="20"/>
    <w:uiPriority w:val="99"/>
    <w:locked/>
    <w:rsid w:val="00031B75"/>
    <w:rPr>
      <w:rFonts w:ascii="Georgia" w:hAnsi="Georgia" w:cs="Georgia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31B75"/>
    <w:pPr>
      <w:shd w:val="clear" w:color="auto" w:fill="FFFFFF"/>
      <w:spacing w:before="420" w:line="259" w:lineRule="exact"/>
      <w:ind w:hanging="1820"/>
      <w:jc w:val="right"/>
    </w:pPr>
    <w:rPr>
      <w:rFonts w:ascii="Georgia" w:eastAsiaTheme="minorHAnsi" w:hAnsi="Georgia" w:cs="Georgia"/>
      <w:color w:val="auto"/>
      <w:sz w:val="22"/>
      <w:szCs w:val="22"/>
      <w:lang w:eastAsia="en-US"/>
    </w:rPr>
  </w:style>
  <w:style w:type="character" w:customStyle="1" w:styleId="4">
    <w:name w:val="Заголовок №4_"/>
    <w:basedOn w:val="a0"/>
    <w:link w:val="40"/>
    <w:uiPriority w:val="99"/>
    <w:locked/>
    <w:rsid w:val="00031B75"/>
    <w:rPr>
      <w:rFonts w:ascii="Calibri" w:hAnsi="Calibri" w:cs="Calibri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031B75"/>
    <w:pPr>
      <w:shd w:val="clear" w:color="auto" w:fill="FFFFFF"/>
      <w:spacing w:before="180" w:after="180" w:line="240" w:lineRule="atLeast"/>
      <w:ind w:hanging="1820"/>
      <w:outlineLvl w:val="3"/>
    </w:pPr>
    <w:rPr>
      <w:rFonts w:ascii="Calibri" w:eastAsiaTheme="minorHAnsi" w:hAnsi="Calibri" w:cs="Calibri"/>
      <w:b/>
      <w:bCs/>
      <w:color w:val="auto"/>
      <w:sz w:val="22"/>
      <w:szCs w:val="22"/>
      <w:lang w:eastAsia="en-US"/>
    </w:rPr>
  </w:style>
  <w:style w:type="character" w:customStyle="1" w:styleId="7">
    <w:name w:val="Основной текст (7)_"/>
    <w:basedOn w:val="a0"/>
    <w:link w:val="70"/>
    <w:uiPriority w:val="99"/>
    <w:locked/>
    <w:rsid w:val="00031B75"/>
    <w:rPr>
      <w:rFonts w:ascii="Bookman Old Style" w:hAnsi="Bookman Old Style" w:cs="Bookman Old Style"/>
      <w:b/>
      <w:bCs/>
      <w:sz w:val="21"/>
      <w:szCs w:val="21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031B75"/>
    <w:pPr>
      <w:shd w:val="clear" w:color="auto" w:fill="FFFFFF"/>
      <w:spacing w:before="60" w:line="259" w:lineRule="exact"/>
      <w:jc w:val="right"/>
    </w:pPr>
    <w:rPr>
      <w:rFonts w:ascii="Bookman Old Style" w:eastAsiaTheme="minorHAnsi" w:hAnsi="Bookman Old Style" w:cs="Bookman Old Style"/>
      <w:b/>
      <w:bCs/>
      <w:color w:val="auto"/>
      <w:sz w:val="21"/>
      <w:szCs w:val="21"/>
      <w:lang w:eastAsia="en-US"/>
    </w:rPr>
  </w:style>
  <w:style w:type="character" w:customStyle="1" w:styleId="2Calibri">
    <w:name w:val="Основной текст (2) + Calibri"/>
    <w:aliases w:val="Полужирный"/>
    <w:basedOn w:val="2"/>
    <w:uiPriority w:val="99"/>
    <w:rsid w:val="00031B75"/>
    <w:rPr>
      <w:rFonts w:ascii="Calibri" w:hAnsi="Calibri" w:cs="Calibri"/>
      <w:b/>
      <w:bCs/>
      <w:shd w:val="clear" w:color="auto" w:fill="FFFFFF"/>
    </w:rPr>
  </w:style>
  <w:style w:type="character" w:customStyle="1" w:styleId="2BookmanOldStyle">
    <w:name w:val="Основной текст (2) + Bookman Old Style"/>
    <w:aliases w:val="10,5 pt"/>
    <w:basedOn w:val="2"/>
    <w:uiPriority w:val="99"/>
    <w:rsid w:val="00031B75"/>
    <w:rPr>
      <w:rFonts w:ascii="Bookman Old Style" w:hAnsi="Bookman Old Style" w:cs="Bookman Old Style"/>
      <w:sz w:val="21"/>
      <w:szCs w:val="21"/>
      <w:shd w:val="clear" w:color="auto" w:fill="FFFFFF"/>
    </w:rPr>
  </w:style>
  <w:style w:type="character" w:customStyle="1" w:styleId="2BookmanOldStyle2">
    <w:name w:val="Основной текст (2) + Bookman Old Style2"/>
    <w:aliases w:val="101,5 pt1,Полужирный2"/>
    <w:basedOn w:val="2"/>
    <w:uiPriority w:val="99"/>
    <w:rsid w:val="00031B75"/>
    <w:rPr>
      <w:rFonts w:ascii="Bookman Old Style" w:hAnsi="Bookman Old Style" w:cs="Bookman Old Style"/>
      <w:b/>
      <w:bCs/>
      <w:sz w:val="21"/>
      <w:szCs w:val="21"/>
      <w:shd w:val="clear" w:color="auto" w:fill="FFFFFF"/>
    </w:rPr>
  </w:style>
  <w:style w:type="table" w:styleId="a5">
    <w:name w:val="Table Grid"/>
    <w:basedOn w:val="a1"/>
    <w:uiPriority w:val="59"/>
    <w:rsid w:val="00031B75"/>
    <w:pPr>
      <w:spacing w:after="0" w:line="240" w:lineRule="auto"/>
    </w:pPr>
    <w:rPr>
      <w:rFonts w:ascii="Arial Unicode MS" w:eastAsia="Arial Unicode MS" w:hAnsi="Arial Unicode MS" w:cs="Times New Roman"/>
      <w:sz w:val="24"/>
      <w:szCs w:val="24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64D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64D42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8">
    <w:name w:val="FollowedHyperlink"/>
    <w:basedOn w:val="a0"/>
    <w:uiPriority w:val="99"/>
    <w:semiHidden/>
    <w:unhideWhenUsed/>
    <w:rsid w:val="00647B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0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http://images.myshared.ru/6/562700/slide_7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s://www.festival.lseptember.ru/articles/602810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www.dela.ru/imgA/smartmoney/impexp-primor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2677</Words>
  <Characters>15259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2107</dc:creator>
  <cp:keywords/>
  <dc:description/>
  <cp:lastModifiedBy>bongeo</cp:lastModifiedBy>
  <cp:revision>7</cp:revision>
  <cp:lastPrinted>2021-09-14T15:43:00Z</cp:lastPrinted>
  <dcterms:created xsi:type="dcterms:W3CDTF">2021-09-14T15:54:00Z</dcterms:created>
  <dcterms:modified xsi:type="dcterms:W3CDTF">2026-07-29T07:49:00Z</dcterms:modified>
</cp:coreProperties>
</file>